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7DA97F" w14:textId="77777777" w:rsidR="005B6059" w:rsidRPr="003E6105" w:rsidRDefault="00B0283B">
      <w:pPr>
        <w:pStyle w:val="BodyText"/>
        <w:rPr>
          <w:rFonts w:ascii="Times New Roman"/>
          <w:sz w:val="24"/>
        </w:rPr>
      </w:pPr>
      <w:r w:rsidRPr="003E6105">
        <w:rPr>
          <w:noProof/>
        </w:rPr>
        <mc:AlternateContent>
          <mc:Choice Requires="wpg">
            <w:drawing>
              <wp:anchor distT="0" distB="0" distL="0" distR="0" simplePos="0" relativeHeight="15728640" behindDoc="0" locked="0" layoutInCell="1" allowOverlap="1" wp14:anchorId="567DAA8C" wp14:editId="567DAA8D">
                <wp:simplePos x="0" y="0"/>
                <wp:positionH relativeFrom="page">
                  <wp:posOffset>0</wp:posOffset>
                </wp:positionH>
                <wp:positionV relativeFrom="page">
                  <wp:posOffset>0</wp:posOffset>
                </wp:positionV>
                <wp:extent cx="7560945" cy="292735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2927350"/>
                          <a:chOff x="0" y="0"/>
                          <a:chExt cx="7560945" cy="2927350"/>
                        </a:xfrm>
                      </wpg:grpSpPr>
                      <wps:wsp>
                        <wps:cNvPr id="2" name="Graphic 2"/>
                        <wps:cNvSpPr/>
                        <wps:spPr>
                          <a:xfrm>
                            <a:off x="0" y="0"/>
                            <a:ext cx="7560945" cy="2578735"/>
                          </a:xfrm>
                          <a:custGeom>
                            <a:avLst/>
                            <a:gdLst/>
                            <a:ahLst/>
                            <a:cxnLst/>
                            <a:rect l="l" t="t" r="r" b="b"/>
                            <a:pathLst>
                              <a:path w="7560945" h="2578735">
                                <a:moveTo>
                                  <a:pt x="0" y="2578734"/>
                                </a:moveTo>
                                <a:lnTo>
                                  <a:pt x="7560564" y="2578734"/>
                                </a:lnTo>
                                <a:lnTo>
                                  <a:pt x="7560564" y="0"/>
                                </a:lnTo>
                                <a:lnTo>
                                  <a:pt x="0" y="0"/>
                                </a:lnTo>
                                <a:lnTo>
                                  <a:pt x="0" y="2578734"/>
                                </a:lnTo>
                                <a:close/>
                              </a:path>
                            </a:pathLst>
                          </a:custGeom>
                          <a:solidFill>
                            <a:srgbClr val="4471C4"/>
                          </a:solidFill>
                        </wps:spPr>
                        <wps:bodyPr wrap="square" lIns="0" tIns="0" rIns="0" bIns="0" rtlCol="0">
                          <a:prstTxWarp prst="textNoShape">
                            <a:avLst/>
                          </a:prstTxWarp>
                          <a:noAutofit/>
                        </wps:bodyPr>
                      </wps:wsp>
                      <wps:wsp>
                        <wps:cNvPr id="3" name="Textbox 3"/>
                        <wps:cNvSpPr txBox="1"/>
                        <wps:spPr>
                          <a:xfrm>
                            <a:off x="914704" y="1378155"/>
                            <a:ext cx="5660390" cy="304165"/>
                          </a:xfrm>
                          <a:prstGeom prst="rect">
                            <a:avLst/>
                          </a:prstGeom>
                        </wps:spPr>
                        <wps:txbx>
                          <w:txbxContent>
                            <w:p w14:paraId="567DAA94" w14:textId="77777777" w:rsidR="005B6059" w:rsidRPr="003E6105" w:rsidRDefault="00B0283B">
                              <w:pPr>
                                <w:rPr>
                                  <w:rFonts w:ascii="Segoe UI"/>
                                  <w:b/>
                                  <w:sz w:val="36"/>
                                </w:rPr>
                              </w:pPr>
                              <w:r w:rsidRPr="003E6105">
                                <w:rPr>
                                  <w:rFonts w:ascii="Segoe UI"/>
                                  <w:b/>
                                  <w:color w:val="FFFFFF"/>
                                  <w:sz w:val="36"/>
                                </w:rPr>
                                <w:t>WALES</w:t>
                              </w:r>
                              <w:r w:rsidRPr="003E6105">
                                <w:rPr>
                                  <w:rFonts w:ascii="Segoe UI"/>
                                  <w:b/>
                                  <w:color w:val="FFFFFF"/>
                                  <w:spacing w:val="75"/>
                                  <w:sz w:val="36"/>
                                </w:rPr>
                                <w:t xml:space="preserve"> </w:t>
                              </w:r>
                              <w:r w:rsidRPr="003E6105">
                                <w:rPr>
                                  <w:rFonts w:ascii="Segoe UI"/>
                                  <w:b/>
                                  <w:color w:val="FFFFFF"/>
                                  <w:sz w:val="36"/>
                                </w:rPr>
                                <w:t>GENERAL</w:t>
                              </w:r>
                              <w:r w:rsidRPr="003E6105">
                                <w:rPr>
                                  <w:rFonts w:ascii="Segoe UI"/>
                                  <w:b/>
                                  <w:color w:val="FFFFFF"/>
                                  <w:spacing w:val="74"/>
                                  <w:sz w:val="36"/>
                                </w:rPr>
                                <w:t xml:space="preserve"> </w:t>
                              </w:r>
                              <w:r w:rsidRPr="003E6105">
                                <w:rPr>
                                  <w:rFonts w:ascii="Segoe UI"/>
                                  <w:b/>
                                  <w:color w:val="FFFFFF"/>
                                  <w:sz w:val="36"/>
                                </w:rPr>
                                <w:t>OPHTHALMIC</w:t>
                              </w:r>
                              <w:r w:rsidRPr="003E6105">
                                <w:rPr>
                                  <w:rFonts w:ascii="Segoe UI"/>
                                  <w:b/>
                                  <w:color w:val="FFFFFF"/>
                                  <w:spacing w:val="39"/>
                                  <w:w w:val="150"/>
                                  <w:sz w:val="36"/>
                                </w:rPr>
                                <w:t xml:space="preserve"> </w:t>
                              </w:r>
                              <w:r w:rsidRPr="003E6105">
                                <w:rPr>
                                  <w:rFonts w:ascii="Segoe UI"/>
                                  <w:b/>
                                  <w:color w:val="FFFFFF"/>
                                  <w:sz w:val="36"/>
                                </w:rPr>
                                <w:t>SERVICES</w:t>
                              </w:r>
                              <w:r w:rsidRPr="003E6105">
                                <w:rPr>
                                  <w:rFonts w:ascii="Segoe UI"/>
                                  <w:b/>
                                  <w:color w:val="FFFFFF"/>
                                  <w:spacing w:val="72"/>
                                  <w:sz w:val="36"/>
                                </w:rPr>
                                <w:t xml:space="preserve"> </w:t>
                              </w:r>
                              <w:r w:rsidRPr="003E6105">
                                <w:rPr>
                                  <w:rFonts w:ascii="Segoe UI"/>
                                  <w:b/>
                                  <w:color w:val="FFFFFF"/>
                                  <w:spacing w:val="-2"/>
                                  <w:sz w:val="36"/>
                                </w:rPr>
                                <w:t>(WGOS)</w:t>
                              </w:r>
                            </w:p>
                          </w:txbxContent>
                        </wps:txbx>
                        <wps:bodyPr wrap="square" lIns="0" tIns="0" rIns="0" bIns="0" rtlCol="0">
                          <a:noAutofit/>
                        </wps:bodyPr>
                      </wps:wsp>
                      <wps:wsp>
                        <wps:cNvPr id="4" name="Textbox 4"/>
                        <wps:cNvSpPr txBox="1"/>
                        <wps:spPr>
                          <a:xfrm>
                            <a:off x="914704" y="2048258"/>
                            <a:ext cx="5136515" cy="878840"/>
                          </a:xfrm>
                          <a:prstGeom prst="rect">
                            <a:avLst/>
                          </a:prstGeom>
                        </wps:spPr>
                        <wps:txbx>
                          <w:txbxContent>
                            <w:p w14:paraId="567DAA95" w14:textId="77777777" w:rsidR="005B6059" w:rsidRPr="003E6105" w:rsidRDefault="00B0283B">
                              <w:pPr>
                                <w:spacing w:before="1" w:line="691" w:lineRule="exact"/>
                                <w:rPr>
                                  <w:rFonts w:ascii="Segoe UI"/>
                                  <w:b/>
                                  <w:sz w:val="52"/>
                                </w:rPr>
                              </w:pPr>
                              <w:r w:rsidRPr="003E6105">
                                <w:rPr>
                                  <w:rFonts w:ascii="Segoe UI"/>
                                  <w:b/>
                                  <w:color w:val="FFFFFF"/>
                                  <w:sz w:val="52"/>
                                </w:rPr>
                                <w:t>SERVICE</w:t>
                              </w:r>
                              <w:r w:rsidRPr="003E6105">
                                <w:rPr>
                                  <w:rFonts w:ascii="Segoe UI"/>
                                  <w:b/>
                                  <w:color w:val="FFFFFF"/>
                                  <w:spacing w:val="-5"/>
                                  <w:sz w:val="52"/>
                                </w:rPr>
                                <w:t xml:space="preserve"> </w:t>
                              </w:r>
                              <w:r w:rsidRPr="003E6105">
                                <w:rPr>
                                  <w:rFonts w:ascii="Segoe UI"/>
                                  <w:b/>
                                  <w:color w:val="FFFFFF"/>
                                  <w:sz w:val="52"/>
                                </w:rPr>
                                <w:t>MANUAL:</w:t>
                              </w:r>
                              <w:r w:rsidRPr="003E6105">
                                <w:rPr>
                                  <w:rFonts w:ascii="Segoe UI"/>
                                  <w:b/>
                                  <w:color w:val="FFFFFF"/>
                                  <w:spacing w:val="-7"/>
                                  <w:sz w:val="52"/>
                                </w:rPr>
                                <w:t xml:space="preserve"> </w:t>
                              </w:r>
                              <w:r w:rsidRPr="003E6105">
                                <w:rPr>
                                  <w:rFonts w:ascii="Segoe UI"/>
                                  <w:b/>
                                  <w:color w:val="FFFFFF"/>
                                  <w:sz w:val="52"/>
                                </w:rPr>
                                <w:t>WGOS</w:t>
                              </w:r>
                              <w:r w:rsidRPr="003E6105">
                                <w:rPr>
                                  <w:rFonts w:ascii="Segoe UI"/>
                                  <w:b/>
                                  <w:color w:val="FFFFFF"/>
                                  <w:spacing w:val="-4"/>
                                  <w:sz w:val="52"/>
                                </w:rPr>
                                <w:t xml:space="preserve"> </w:t>
                              </w:r>
                              <w:r w:rsidRPr="003E6105">
                                <w:rPr>
                                  <w:rFonts w:ascii="Segoe UI"/>
                                  <w:b/>
                                  <w:color w:val="FFFFFF"/>
                                  <w:sz w:val="52"/>
                                </w:rPr>
                                <w:t>5</w:t>
                              </w:r>
                              <w:r w:rsidRPr="003E6105">
                                <w:rPr>
                                  <w:rFonts w:ascii="Segoe UI"/>
                                  <w:b/>
                                  <w:color w:val="FFFFFF"/>
                                  <w:spacing w:val="-4"/>
                                  <w:sz w:val="52"/>
                                </w:rPr>
                                <w:t xml:space="preserve"> IPOS</w:t>
                              </w:r>
                            </w:p>
                            <w:p w14:paraId="567DAA96" w14:textId="77777777" w:rsidR="005B6059" w:rsidRPr="003E6105" w:rsidRDefault="00B0283B">
                              <w:pPr>
                                <w:spacing w:line="691" w:lineRule="exact"/>
                                <w:rPr>
                                  <w:rFonts w:ascii="Segoe UI"/>
                                  <w:b/>
                                  <w:sz w:val="52"/>
                                </w:rPr>
                              </w:pPr>
                              <w:r w:rsidRPr="003E6105">
                                <w:rPr>
                                  <w:rFonts w:ascii="Segoe UI"/>
                                  <w:b/>
                                  <w:color w:val="FFFFFF"/>
                                  <w:spacing w:val="-2"/>
                                  <w:sz w:val="52"/>
                                </w:rPr>
                                <w:t>Urgent</w:t>
                              </w:r>
                            </w:p>
                          </w:txbxContent>
                        </wps:txbx>
                        <wps:bodyPr wrap="square" lIns="0" tIns="0" rIns="0" bIns="0" rtlCol="0">
                          <a:noAutofit/>
                        </wps:bodyPr>
                      </wps:wsp>
                    </wpg:wgp>
                  </a:graphicData>
                </a:graphic>
              </wp:anchor>
            </w:drawing>
          </mc:Choice>
          <mc:Fallback>
            <w:pict>
              <v:group w14:anchorId="567DAA8C" id="Group 1" o:spid="_x0000_s1026" style="position:absolute;margin-left:0;margin-top:0;width:595.35pt;height:230.5pt;z-index:15728640;mso-wrap-distance-left:0;mso-wrap-distance-right:0;mso-position-horizontal-relative:page;mso-position-vertical-relative:page" coordsize="75609,29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">
                <v:shape id="Graphic 2" o:spid="_x0000_s1027" style="position:absolute;width:75609;height:25787;visibility:visible;mso-wrap-style:square;v-text-anchor:top" coordsize="7560945,257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" path="m,2578734r7560564,l7560564,,,,,2578734xe" fillcolor="#4471c4" stroked="f">
                  <v:path arrowok="t"/>
                </v:shape>
                <v:shapetype id="_x0000_t202" coordsize="21600,21600" o:spt="202" path="m,l,21600r21600,l21600,xe">
                  <v:stroke joinstyle="miter"/>
                  <v:path gradientshapeok="t" o:connecttype="rect"/>
                </v:shapetype>
                <v:shape id="Textbox 3" o:spid="_x0000_s1028" type="#_x0000_t202" style="position:absolute;left:9147;top:13781;width:5660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14:paraId="567DAA94" w14:textId="77777777" w:rsidR="005B6059" w:rsidRPr="003E6105" w:rsidRDefault="00B0283B">
                        <w:pPr>
                          <w:rPr>
                            <w:rFonts w:ascii="Segoe UI"/>
                            <w:b/>
                            <w:sz w:val="36"/>
                          </w:rPr>
                        </w:pPr>
                        <w:r w:rsidRPr="003E6105">
                          <w:rPr>
                            <w:rFonts w:ascii="Segoe UI"/>
                            <w:b/>
                            <w:color w:val="FFFFFF"/>
                            <w:sz w:val="36"/>
                          </w:rPr>
                          <w:t>WALES</w:t>
                        </w:r>
                        <w:r w:rsidRPr="003E6105">
                          <w:rPr>
                            <w:rFonts w:ascii="Segoe UI"/>
                            <w:b/>
                            <w:color w:val="FFFFFF"/>
                            <w:spacing w:val="75"/>
                            <w:sz w:val="36"/>
                          </w:rPr>
                          <w:t xml:space="preserve"> </w:t>
                        </w:r>
                        <w:r w:rsidRPr="003E6105">
                          <w:rPr>
                            <w:rFonts w:ascii="Segoe UI"/>
                            <w:b/>
                            <w:color w:val="FFFFFF"/>
                            <w:sz w:val="36"/>
                          </w:rPr>
                          <w:t>GENERAL</w:t>
                        </w:r>
                        <w:r w:rsidRPr="003E6105">
                          <w:rPr>
                            <w:rFonts w:ascii="Segoe UI"/>
                            <w:b/>
                            <w:color w:val="FFFFFF"/>
                            <w:spacing w:val="74"/>
                            <w:sz w:val="36"/>
                          </w:rPr>
                          <w:t xml:space="preserve"> </w:t>
                        </w:r>
                        <w:r w:rsidRPr="003E6105">
                          <w:rPr>
                            <w:rFonts w:ascii="Segoe UI"/>
                            <w:b/>
                            <w:color w:val="FFFFFF"/>
                            <w:sz w:val="36"/>
                          </w:rPr>
                          <w:t>OPHTHALMIC</w:t>
                        </w:r>
                        <w:r w:rsidRPr="003E6105">
                          <w:rPr>
                            <w:rFonts w:ascii="Segoe UI"/>
                            <w:b/>
                            <w:color w:val="FFFFFF"/>
                            <w:spacing w:val="39"/>
                            <w:w w:val="150"/>
                            <w:sz w:val="36"/>
                          </w:rPr>
                          <w:t xml:space="preserve"> </w:t>
                        </w:r>
                        <w:r w:rsidRPr="003E6105">
                          <w:rPr>
                            <w:rFonts w:ascii="Segoe UI"/>
                            <w:b/>
                            <w:color w:val="FFFFFF"/>
                            <w:sz w:val="36"/>
                          </w:rPr>
                          <w:t>SERVICES</w:t>
                        </w:r>
                        <w:r w:rsidRPr="003E6105">
                          <w:rPr>
                            <w:rFonts w:ascii="Segoe UI"/>
                            <w:b/>
                            <w:color w:val="FFFFFF"/>
                            <w:spacing w:val="72"/>
                            <w:sz w:val="36"/>
                          </w:rPr>
                          <w:t xml:space="preserve"> </w:t>
                        </w:r>
                        <w:r w:rsidRPr="003E6105">
                          <w:rPr>
                            <w:rFonts w:ascii="Segoe UI"/>
                            <w:b/>
                            <w:color w:val="FFFFFF"/>
                            <w:spacing w:val="-2"/>
                            <w:sz w:val="36"/>
                          </w:rPr>
                          <w:t>(WGOS)</w:t>
                        </w:r>
                      </w:p>
                    </w:txbxContent>
                  </v:textbox>
                </v:shape>
                <v:shape id="Textbox 4" o:spid="_x0000_s1029" type="#_x0000_t202" style="position:absolute;left:9147;top:20482;width:51365;height:8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567DAA95" w14:textId="77777777" w:rsidR="005B6059" w:rsidRPr="003E6105" w:rsidRDefault="00B0283B">
                        <w:pPr>
                          <w:spacing w:before="1" w:line="691" w:lineRule="exact"/>
                          <w:rPr>
                            <w:rFonts w:ascii="Segoe UI"/>
                            <w:b/>
                            <w:sz w:val="52"/>
                          </w:rPr>
                        </w:pPr>
                        <w:r w:rsidRPr="003E6105">
                          <w:rPr>
                            <w:rFonts w:ascii="Segoe UI"/>
                            <w:b/>
                            <w:color w:val="FFFFFF"/>
                            <w:sz w:val="52"/>
                          </w:rPr>
                          <w:t>SERVICE</w:t>
                        </w:r>
                        <w:r w:rsidRPr="003E6105">
                          <w:rPr>
                            <w:rFonts w:ascii="Segoe UI"/>
                            <w:b/>
                            <w:color w:val="FFFFFF"/>
                            <w:spacing w:val="-5"/>
                            <w:sz w:val="52"/>
                          </w:rPr>
                          <w:t xml:space="preserve"> </w:t>
                        </w:r>
                        <w:r w:rsidRPr="003E6105">
                          <w:rPr>
                            <w:rFonts w:ascii="Segoe UI"/>
                            <w:b/>
                            <w:color w:val="FFFFFF"/>
                            <w:sz w:val="52"/>
                          </w:rPr>
                          <w:t>MANUAL:</w:t>
                        </w:r>
                        <w:r w:rsidRPr="003E6105">
                          <w:rPr>
                            <w:rFonts w:ascii="Segoe UI"/>
                            <w:b/>
                            <w:color w:val="FFFFFF"/>
                            <w:spacing w:val="-7"/>
                            <w:sz w:val="52"/>
                          </w:rPr>
                          <w:t xml:space="preserve"> </w:t>
                        </w:r>
                        <w:r w:rsidRPr="003E6105">
                          <w:rPr>
                            <w:rFonts w:ascii="Segoe UI"/>
                            <w:b/>
                            <w:color w:val="FFFFFF"/>
                            <w:sz w:val="52"/>
                          </w:rPr>
                          <w:t>WGOS</w:t>
                        </w:r>
                        <w:r w:rsidRPr="003E6105">
                          <w:rPr>
                            <w:rFonts w:ascii="Segoe UI"/>
                            <w:b/>
                            <w:color w:val="FFFFFF"/>
                            <w:spacing w:val="-4"/>
                            <w:sz w:val="52"/>
                          </w:rPr>
                          <w:t xml:space="preserve"> </w:t>
                        </w:r>
                        <w:r w:rsidRPr="003E6105">
                          <w:rPr>
                            <w:rFonts w:ascii="Segoe UI"/>
                            <w:b/>
                            <w:color w:val="FFFFFF"/>
                            <w:sz w:val="52"/>
                          </w:rPr>
                          <w:t>5</w:t>
                        </w:r>
                        <w:r w:rsidRPr="003E6105">
                          <w:rPr>
                            <w:rFonts w:ascii="Segoe UI"/>
                            <w:b/>
                            <w:color w:val="FFFFFF"/>
                            <w:spacing w:val="-4"/>
                            <w:sz w:val="52"/>
                          </w:rPr>
                          <w:t xml:space="preserve"> IPOS</w:t>
                        </w:r>
                      </w:p>
                      <w:p w14:paraId="567DAA96" w14:textId="77777777" w:rsidR="005B6059" w:rsidRPr="003E6105" w:rsidRDefault="00B0283B">
                        <w:pPr>
                          <w:spacing w:line="691" w:lineRule="exact"/>
                          <w:rPr>
                            <w:rFonts w:ascii="Segoe UI"/>
                            <w:b/>
                            <w:sz w:val="52"/>
                          </w:rPr>
                        </w:pPr>
                        <w:r w:rsidRPr="003E6105">
                          <w:rPr>
                            <w:rFonts w:ascii="Segoe UI"/>
                            <w:b/>
                            <w:color w:val="FFFFFF"/>
                            <w:spacing w:val="-2"/>
                            <w:sz w:val="52"/>
                          </w:rPr>
                          <w:t>Urgent</w:t>
                        </w:r>
                      </w:p>
                    </w:txbxContent>
                  </v:textbox>
                </v:shape>
                <w10:wrap anchorx="page" anchory="page"/>
              </v:group>
            </w:pict>
          </mc:Fallback>
        </mc:AlternateContent>
      </w:r>
    </w:p>
    <w:p w14:paraId="567DA980" w14:textId="77777777" w:rsidR="005B6059" w:rsidRPr="003E6105" w:rsidRDefault="005B6059">
      <w:pPr>
        <w:pStyle w:val="BodyText"/>
        <w:rPr>
          <w:rFonts w:ascii="Times New Roman"/>
          <w:sz w:val="24"/>
        </w:rPr>
      </w:pPr>
    </w:p>
    <w:p w14:paraId="567DA981" w14:textId="77777777" w:rsidR="005B6059" w:rsidRPr="003E6105" w:rsidRDefault="005B6059">
      <w:pPr>
        <w:pStyle w:val="BodyText"/>
        <w:rPr>
          <w:rFonts w:ascii="Times New Roman"/>
          <w:sz w:val="24"/>
        </w:rPr>
      </w:pPr>
    </w:p>
    <w:p w14:paraId="567DA982" w14:textId="77777777" w:rsidR="005B6059" w:rsidRPr="003E6105" w:rsidRDefault="005B6059">
      <w:pPr>
        <w:pStyle w:val="BodyText"/>
        <w:rPr>
          <w:rFonts w:ascii="Times New Roman"/>
          <w:sz w:val="24"/>
        </w:rPr>
      </w:pPr>
    </w:p>
    <w:p w14:paraId="567DA983" w14:textId="77777777" w:rsidR="005B6059" w:rsidRPr="003E6105" w:rsidRDefault="005B6059">
      <w:pPr>
        <w:pStyle w:val="BodyText"/>
        <w:rPr>
          <w:rFonts w:ascii="Times New Roman"/>
          <w:sz w:val="24"/>
        </w:rPr>
      </w:pPr>
    </w:p>
    <w:p w14:paraId="567DA984" w14:textId="77777777" w:rsidR="005B6059" w:rsidRPr="003E6105" w:rsidRDefault="005B6059">
      <w:pPr>
        <w:pStyle w:val="BodyText"/>
        <w:rPr>
          <w:rFonts w:ascii="Times New Roman"/>
          <w:sz w:val="24"/>
        </w:rPr>
      </w:pPr>
    </w:p>
    <w:p w14:paraId="567DA985" w14:textId="77777777" w:rsidR="005B6059" w:rsidRPr="003E6105" w:rsidRDefault="005B6059">
      <w:pPr>
        <w:pStyle w:val="BodyText"/>
        <w:rPr>
          <w:rFonts w:ascii="Times New Roman"/>
          <w:sz w:val="24"/>
        </w:rPr>
      </w:pPr>
    </w:p>
    <w:p w14:paraId="567DA986" w14:textId="77777777" w:rsidR="005B6059" w:rsidRPr="003E6105" w:rsidRDefault="005B6059">
      <w:pPr>
        <w:pStyle w:val="BodyText"/>
        <w:rPr>
          <w:rFonts w:ascii="Times New Roman"/>
          <w:sz w:val="24"/>
        </w:rPr>
      </w:pPr>
    </w:p>
    <w:p w14:paraId="567DA987" w14:textId="77777777" w:rsidR="005B6059" w:rsidRPr="003E6105" w:rsidRDefault="005B6059">
      <w:pPr>
        <w:pStyle w:val="BodyText"/>
        <w:rPr>
          <w:rFonts w:ascii="Times New Roman"/>
          <w:sz w:val="24"/>
        </w:rPr>
      </w:pPr>
    </w:p>
    <w:p w14:paraId="567DA988" w14:textId="77777777" w:rsidR="005B6059" w:rsidRPr="003E6105" w:rsidRDefault="005B6059">
      <w:pPr>
        <w:pStyle w:val="BodyText"/>
        <w:rPr>
          <w:rFonts w:ascii="Times New Roman"/>
          <w:sz w:val="24"/>
        </w:rPr>
      </w:pPr>
    </w:p>
    <w:p w14:paraId="567DA989" w14:textId="77777777" w:rsidR="005B6059" w:rsidRPr="003E6105" w:rsidRDefault="005B6059">
      <w:pPr>
        <w:pStyle w:val="BodyText"/>
        <w:rPr>
          <w:rFonts w:ascii="Times New Roman"/>
          <w:sz w:val="24"/>
        </w:rPr>
      </w:pPr>
    </w:p>
    <w:p w14:paraId="567DA98A" w14:textId="77777777" w:rsidR="005B6059" w:rsidRPr="003E6105" w:rsidRDefault="005B6059">
      <w:pPr>
        <w:pStyle w:val="BodyText"/>
        <w:rPr>
          <w:rFonts w:ascii="Times New Roman"/>
          <w:sz w:val="24"/>
        </w:rPr>
      </w:pPr>
    </w:p>
    <w:p w14:paraId="567DA98B" w14:textId="77777777" w:rsidR="005B6059" w:rsidRPr="003E6105" w:rsidRDefault="005B6059">
      <w:pPr>
        <w:pStyle w:val="BodyText"/>
        <w:rPr>
          <w:rFonts w:ascii="Times New Roman"/>
          <w:sz w:val="24"/>
        </w:rPr>
      </w:pPr>
    </w:p>
    <w:p w14:paraId="567DA98C" w14:textId="77777777" w:rsidR="005B6059" w:rsidRPr="003E6105" w:rsidRDefault="005B6059">
      <w:pPr>
        <w:pStyle w:val="BodyText"/>
        <w:rPr>
          <w:rFonts w:ascii="Times New Roman"/>
          <w:sz w:val="24"/>
        </w:rPr>
      </w:pPr>
    </w:p>
    <w:p w14:paraId="567DA98D" w14:textId="77777777" w:rsidR="005B6059" w:rsidRPr="003E6105" w:rsidRDefault="005B6059">
      <w:pPr>
        <w:pStyle w:val="BodyText"/>
        <w:rPr>
          <w:rFonts w:ascii="Times New Roman"/>
          <w:sz w:val="24"/>
        </w:rPr>
      </w:pPr>
    </w:p>
    <w:p w14:paraId="567DA98E" w14:textId="77777777" w:rsidR="005B6059" w:rsidRPr="003E6105" w:rsidRDefault="005B6059">
      <w:pPr>
        <w:pStyle w:val="BodyText"/>
        <w:rPr>
          <w:rFonts w:ascii="Times New Roman"/>
          <w:sz w:val="24"/>
        </w:rPr>
      </w:pPr>
    </w:p>
    <w:p w14:paraId="567DA98F" w14:textId="77777777" w:rsidR="005B6059" w:rsidRPr="003E6105" w:rsidRDefault="005B6059">
      <w:pPr>
        <w:pStyle w:val="BodyText"/>
        <w:rPr>
          <w:rFonts w:ascii="Times New Roman"/>
          <w:sz w:val="24"/>
        </w:rPr>
      </w:pPr>
    </w:p>
    <w:p w14:paraId="567DA990" w14:textId="77777777" w:rsidR="005B6059" w:rsidRPr="003E6105" w:rsidRDefault="005B6059">
      <w:pPr>
        <w:pStyle w:val="BodyText"/>
        <w:rPr>
          <w:rFonts w:ascii="Times New Roman"/>
          <w:sz w:val="24"/>
        </w:rPr>
      </w:pPr>
    </w:p>
    <w:p w14:paraId="567DA991" w14:textId="77777777" w:rsidR="005B6059" w:rsidRPr="003E6105" w:rsidRDefault="005B6059">
      <w:pPr>
        <w:pStyle w:val="BodyText"/>
        <w:rPr>
          <w:rFonts w:ascii="Times New Roman"/>
          <w:sz w:val="24"/>
        </w:rPr>
      </w:pPr>
    </w:p>
    <w:p w14:paraId="567DA992" w14:textId="77777777" w:rsidR="005B6059" w:rsidRPr="003E6105" w:rsidRDefault="005B6059">
      <w:pPr>
        <w:pStyle w:val="BodyText"/>
        <w:rPr>
          <w:rFonts w:ascii="Times New Roman"/>
          <w:sz w:val="24"/>
        </w:rPr>
      </w:pPr>
    </w:p>
    <w:p w14:paraId="567DA993" w14:textId="77777777" w:rsidR="005B6059" w:rsidRPr="003E6105" w:rsidRDefault="005B6059">
      <w:pPr>
        <w:pStyle w:val="BodyText"/>
        <w:rPr>
          <w:rFonts w:ascii="Times New Roman"/>
          <w:sz w:val="24"/>
        </w:rPr>
      </w:pPr>
    </w:p>
    <w:p w14:paraId="567DA994" w14:textId="77777777" w:rsidR="005B6059" w:rsidRPr="003E6105" w:rsidRDefault="005B6059">
      <w:pPr>
        <w:pStyle w:val="BodyText"/>
        <w:rPr>
          <w:rFonts w:ascii="Times New Roman"/>
          <w:sz w:val="24"/>
        </w:rPr>
      </w:pPr>
    </w:p>
    <w:p w14:paraId="567DA995" w14:textId="77777777" w:rsidR="005B6059" w:rsidRPr="003E6105" w:rsidRDefault="005B6059">
      <w:pPr>
        <w:pStyle w:val="BodyText"/>
        <w:rPr>
          <w:rFonts w:ascii="Times New Roman"/>
          <w:sz w:val="24"/>
        </w:rPr>
      </w:pPr>
    </w:p>
    <w:p w14:paraId="567DA996" w14:textId="77777777" w:rsidR="005B6059" w:rsidRPr="003E6105" w:rsidRDefault="005B6059">
      <w:pPr>
        <w:pStyle w:val="BodyText"/>
        <w:spacing w:before="4"/>
        <w:rPr>
          <w:rFonts w:ascii="Times New Roman"/>
          <w:sz w:val="24"/>
        </w:rPr>
      </w:pPr>
    </w:p>
    <w:p w14:paraId="567DA997" w14:textId="77777777" w:rsidR="005B6059" w:rsidRPr="003E6105" w:rsidRDefault="00B0283B">
      <w:pPr>
        <w:ind w:right="52"/>
        <w:jc w:val="center"/>
        <w:rPr>
          <w:sz w:val="24"/>
        </w:rPr>
      </w:pPr>
      <w:r w:rsidRPr="003E6105">
        <w:rPr>
          <w:color w:val="4471C4"/>
          <w:sz w:val="24"/>
        </w:rPr>
        <w:t>IMPLEMENTATION</w:t>
      </w:r>
      <w:r w:rsidRPr="003E6105">
        <w:rPr>
          <w:color w:val="4471C4"/>
          <w:spacing w:val="66"/>
          <w:sz w:val="24"/>
        </w:rPr>
        <w:t xml:space="preserve"> </w:t>
      </w:r>
      <w:r w:rsidRPr="003E6105">
        <w:rPr>
          <w:color w:val="4471C4"/>
          <w:sz w:val="24"/>
        </w:rPr>
        <w:t>DATE:</w:t>
      </w:r>
      <w:r w:rsidRPr="003E6105">
        <w:rPr>
          <w:color w:val="4471C4"/>
          <w:spacing w:val="63"/>
          <w:sz w:val="24"/>
        </w:rPr>
        <w:t xml:space="preserve">  </w:t>
      </w:r>
      <w:r w:rsidRPr="003E6105">
        <w:rPr>
          <w:color w:val="4471C4"/>
          <w:sz w:val="24"/>
        </w:rPr>
        <w:t>VARIABLE</w:t>
      </w:r>
      <w:r w:rsidRPr="003E6105">
        <w:rPr>
          <w:color w:val="4471C4"/>
          <w:spacing w:val="66"/>
          <w:sz w:val="24"/>
        </w:rPr>
        <w:t xml:space="preserve"> </w:t>
      </w:r>
      <w:r w:rsidRPr="003E6105">
        <w:rPr>
          <w:color w:val="4471C4"/>
          <w:sz w:val="24"/>
        </w:rPr>
        <w:t>BY</w:t>
      </w:r>
      <w:r w:rsidRPr="003E6105">
        <w:rPr>
          <w:color w:val="4471C4"/>
          <w:spacing w:val="66"/>
          <w:sz w:val="24"/>
        </w:rPr>
        <w:t xml:space="preserve"> </w:t>
      </w:r>
      <w:r w:rsidRPr="003E6105">
        <w:rPr>
          <w:color w:val="4471C4"/>
          <w:sz w:val="24"/>
        </w:rPr>
        <w:t>HEALTH</w:t>
      </w:r>
      <w:r w:rsidRPr="003E6105">
        <w:rPr>
          <w:color w:val="4471C4"/>
          <w:spacing w:val="63"/>
          <w:sz w:val="24"/>
        </w:rPr>
        <w:t xml:space="preserve"> </w:t>
      </w:r>
      <w:r w:rsidRPr="003E6105">
        <w:rPr>
          <w:color w:val="4471C4"/>
          <w:spacing w:val="-2"/>
          <w:sz w:val="24"/>
        </w:rPr>
        <w:t>BOARD</w:t>
      </w:r>
    </w:p>
    <w:p w14:paraId="567DA998" w14:textId="77777777" w:rsidR="005B6059" w:rsidRPr="003E6105" w:rsidRDefault="005B6059">
      <w:pPr>
        <w:pStyle w:val="BodyText"/>
        <w:spacing w:before="290"/>
        <w:rPr>
          <w:sz w:val="24"/>
        </w:rPr>
      </w:pPr>
    </w:p>
    <w:p w14:paraId="567DA999" w14:textId="77777777" w:rsidR="005B6059" w:rsidRPr="003E6105" w:rsidRDefault="00B0283B">
      <w:pPr>
        <w:pStyle w:val="BodyText"/>
        <w:ind w:left="20" w:right="52"/>
        <w:jc w:val="center"/>
      </w:pPr>
      <w:r w:rsidRPr="003E6105">
        <w:t>This</w:t>
      </w:r>
      <w:r w:rsidRPr="003E6105">
        <w:rPr>
          <w:spacing w:val="-6"/>
        </w:rPr>
        <w:t xml:space="preserve"> </w:t>
      </w:r>
      <w:r w:rsidRPr="003E6105">
        <w:t>manual</w:t>
      </w:r>
      <w:r w:rsidRPr="003E6105">
        <w:rPr>
          <w:spacing w:val="-5"/>
        </w:rPr>
        <w:t xml:space="preserve"> </w:t>
      </w:r>
      <w:r w:rsidRPr="003E6105">
        <w:t>outlines</w:t>
      </w:r>
      <w:r w:rsidRPr="003E6105">
        <w:rPr>
          <w:spacing w:val="-5"/>
        </w:rPr>
        <w:t xml:space="preserve"> </w:t>
      </w:r>
      <w:r w:rsidRPr="003E6105">
        <w:t>a</w:t>
      </w:r>
      <w:r w:rsidRPr="003E6105">
        <w:rPr>
          <w:spacing w:val="-3"/>
        </w:rPr>
        <w:t xml:space="preserve"> </w:t>
      </w:r>
      <w:r w:rsidRPr="003E6105">
        <w:t>structure</w:t>
      </w:r>
      <w:r w:rsidRPr="003E6105">
        <w:rPr>
          <w:spacing w:val="-3"/>
        </w:rPr>
        <w:t xml:space="preserve"> </w:t>
      </w:r>
      <w:r w:rsidRPr="003E6105">
        <w:t>allowing</w:t>
      </w:r>
      <w:r w:rsidRPr="003E6105">
        <w:rPr>
          <w:spacing w:val="-5"/>
        </w:rPr>
        <w:t xml:space="preserve"> </w:t>
      </w:r>
      <w:r w:rsidRPr="003E6105">
        <w:t>the</w:t>
      </w:r>
      <w:r w:rsidRPr="003E6105">
        <w:rPr>
          <w:spacing w:val="-3"/>
        </w:rPr>
        <w:t xml:space="preserve"> </w:t>
      </w:r>
      <w:r w:rsidRPr="003E6105">
        <w:t>delivery</w:t>
      </w:r>
      <w:r w:rsidRPr="003E6105">
        <w:rPr>
          <w:spacing w:val="-5"/>
        </w:rPr>
        <w:t xml:space="preserve"> </w:t>
      </w:r>
      <w:r w:rsidRPr="003E6105">
        <w:t>of</w:t>
      </w:r>
      <w:r w:rsidRPr="003E6105">
        <w:rPr>
          <w:spacing w:val="-3"/>
        </w:rPr>
        <w:t xml:space="preserve"> </w:t>
      </w:r>
      <w:r w:rsidRPr="003E6105">
        <w:t>WGOS</w:t>
      </w:r>
      <w:r w:rsidRPr="003E6105">
        <w:rPr>
          <w:spacing w:val="-3"/>
        </w:rPr>
        <w:t xml:space="preserve"> </w:t>
      </w:r>
      <w:r w:rsidRPr="003E6105">
        <w:t>5</w:t>
      </w:r>
      <w:r w:rsidRPr="003E6105">
        <w:rPr>
          <w:spacing w:val="-3"/>
        </w:rPr>
        <w:t xml:space="preserve"> </w:t>
      </w:r>
      <w:r w:rsidRPr="003E6105">
        <w:t>IPOS</w:t>
      </w:r>
      <w:r w:rsidRPr="003E6105">
        <w:rPr>
          <w:spacing w:val="-3"/>
        </w:rPr>
        <w:t xml:space="preserve"> </w:t>
      </w:r>
      <w:r w:rsidRPr="003E6105">
        <w:rPr>
          <w:spacing w:val="-2"/>
        </w:rPr>
        <w:t>Urgent.</w:t>
      </w:r>
    </w:p>
    <w:p w14:paraId="567DA99A" w14:textId="77777777" w:rsidR="005B6059" w:rsidRPr="003E6105" w:rsidRDefault="00B0283B">
      <w:pPr>
        <w:pStyle w:val="BodyText"/>
        <w:spacing w:before="240"/>
        <w:ind w:left="16" w:right="52"/>
        <w:jc w:val="center"/>
      </w:pPr>
      <w:r w:rsidRPr="003E6105">
        <w:t>It</w:t>
      </w:r>
      <w:r w:rsidRPr="003E6105">
        <w:rPr>
          <w:spacing w:val="-3"/>
        </w:rPr>
        <w:t xml:space="preserve"> </w:t>
      </w:r>
      <w:r w:rsidRPr="003E6105">
        <w:t>is</w:t>
      </w:r>
      <w:r w:rsidRPr="003E6105">
        <w:rPr>
          <w:spacing w:val="-2"/>
        </w:rPr>
        <w:t xml:space="preserve"> </w:t>
      </w:r>
      <w:r w:rsidRPr="003E6105">
        <w:t>not</w:t>
      </w:r>
      <w:r w:rsidRPr="003E6105">
        <w:rPr>
          <w:spacing w:val="-2"/>
        </w:rPr>
        <w:t xml:space="preserve"> </w:t>
      </w:r>
      <w:r w:rsidRPr="003E6105">
        <w:t>a</w:t>
      </w:r>
      <w:r w:rsidRPr="003E6105">
        <w:rPr>
          <w:spacing w:val="-3"/>
        </w:rPr>
        <w:t xml:space="preserve"> </w:t>
      </w:r>
      <w:r w:rsidRPr="003E6105">
        <w:t>replacement</w:t>
      </w:r>
      <w:r w:rsidRPr="003E6105">
        <w:rPr>
          <w:spacing w:val="-5"/>
        </w:rPr>
        <w:t xml:space="preserve"> </w:t>
      </w:r>
      <w:r w:rsidRPr="003E6105">
        <w:t>for</w:t>
      </w:r>
      <w:r w:rsidRPr="003E6105">
        <w:rPr>
          <w:spacing w:val="-7"/>
        </w:rPr>
        <w:t xml:space="preserve"> </w:t>
      </w:r>
      <w:r w:rsidRPr="003E6105">
        <w:t>professional</w:t>
      </w:r>
      <w:r w:rsidRPr="003E6105">
        <w:rPr>
          <w:spacing w:val="-2"/>
        </w:rPr>
        <w:t xml:space="preserve"> </w:t>
      </w:r>
      <w:r w:rsidRPr="003E6105">
        <w:t>judgment</w:t>
      </w:r>
      <w:r w:rsidRPr="003E6105">
        <w:rPr>
          <w:spacing w:val="-4"/>
        </w:rPr>
        <w:t xml:space="preserve"> </w:t>
      </w:r>
      <w:r w:rsidRPr="003E6105">
        <w:t>or</w:t>
      </w:r>
      <w:r w:rsidRPr="003E6105">
        <w:rPr>
          <w:spacing w:val="-2"/>
        </w:rPr>
        <w:t xml:space="preserve"> responsibility.</w:t>
      </w:r>
    </w:p>
    <w:p w14:paraId="567DA99B" w14:textId="77777777" w:rsidR="005B6059" w:rsidRPr="003E6105" w:rsidRDefault="005B6059">
      <w:pPr>
        <w:pStyle w:val="BodyText"/>
      </w:pPr>
    </w:p>
    <w:p w14:paraId="567DA99C" w14:textId="77777777" w:rsidR="005B6059" w:rsidRPr="003E6105" w:rsidRDefault="005B6059">
      <w:pPr>
        <w:pStyle w:val="BodyText"/>
        <w:spacing w:before="214"/>
      </w:pPr>
    </w:p>
    <w:p w14:paraId="567DA99D" w14:textId="77777777" w:rsidR="005B6059" w:rsidRPr="003E6105" w:rsidRDefault="00B0283B">
      <w:pPr>
        <w:ind w:left="11" w:right="52"/>
        <w:jc w:val="center"/>
        <w:rPr>
          <w:b/>
          <w:sz w:val="20"/>
        </w:rPr>
      </w:pPr>
      <w:r w:rsidRPr="003E6105">
        <w:rPr>
          <w:b/>
          <w:sz w:val="20"/>
        </w:rPr>
        <w:t>Useful</w:t>
      </w:r>
      <w:r w:rsidRPr="003E6105">
        <w:rPr>
          <w:b/>
          <w:spacing w:val="-8"/>
          <w:sz w:val="20"/>
        </w:rPr>
        <w:t xml:space="preserve"> </w:t>
      </w:r>
      <w:r w:rsidRPr="003E6105">
        <w:rPr>
          <w:b/>
          <w:spacing w:val="-2"/>
          <w:sz w:val="20"/>
        </w:rPr>
        <w:t>links:</w:t>
      </w:r>
    </w:p>
    <w:p w14:paraId="567DA99E" w14:textId="77777777" w:rsidR="005B6059" w:rsidRPr="003E6105" w:rsidRDefault="005B6059">
      <w:pPr>
        <w:pStyle w:val="BodyText"/>
        <w:spacing w:before="38"/>
        <w:rPr>
          <w:b/>
          <w:sz w:val="20"/>
        </w:rPr>
      </w:pPr>
    </w:p>
    <w:tbl>
      <w:tblPr>
        <w:tblW w:w="0" w:type="auto"/>
        <w:tblInd w:w="165" w:type="dxa"/>
        <w:tblLayout w:type="fixed"/>
        <w:tblCellMar>
          <w:left w:w="0" w:type="dxa"/>
          <w:right w:w="0" w:type="dxa"/>
        </w:tblCellMar>
        <w:tblLook w:val="01E0" w:firstRow="1" w:lastRow="1" w:firstColumn="1" w:lastColumn="1" w:noHBand="0" w:noVBand="0"/>
      </w:tblPr>
      <w:tblGrid>
        <w:gridCol w:w="4963"/>
        <w:gridCol w:w="3700"/>
      </w:tblGrid>
      <w:tr w:rsidR="005B6059" w:rsidRPr="003E6105" w14:paraId="567DA9A1" w14:textId="77777777">
        <w:trPr>
          <w:trHeight w:val="342"/>
        </w:trPr>
        <w:tc>
          <w:tcPr>
            <w:tcW w:w="4963" w:type="dxa"/>
          </w:tcPr>
          <w:p w14:paraId="567DA99F" w14:textId="77777777" w:rsidR="005B6059" w:rsidRPr="003E6105" w:rsidRDefault="00B0283B">
            <w:pPr>
              <w:pStyle w:val="TableParagraph"/>
              <w:spacing w:line="203" w:lineRule="exact"/>
              <w:ind w:left="50"/>
              <w:rPr>
                <w:sz w:val="20"/>
              </w:rPr>
            </w:pPr>
            <w:r w:rsidRPr="003E6105">
              <w:rPr>
                <w:sz w:val="20"/>
              </w:rPr>
              <w:t>For</w:t>
            </w:r>
            <w:r w:rsidRPr="003E6105">
              <w:rPr>
                <w:spacing w:val="-6"/>
                <w:sz w:val="20"/>
              </w:rPr>
              <w:t xml:space="preserve"> </w:t>
            </w:r>
            <w:r w:rsidRPr="003E6105">
              <w:rPr>
                <w:sz w:val="20"/>
              </w:rPr>
              <w:t>most</w:t>
            </w:r>
            <w:r w:rsidRPr="003E6105">
              <w:rPr>
                <w:spacing w:val="-5"/>
                <w:sz w:val="20"/>
              </w:rPr>
              <w:t xml:space="preserve"> </w:t>
            </w:r>
            <w:r w:rsidRPr="003E6105">
              <w:rPr>
                <w:sz w:val="20"/>
              </w:rPr>
              <w:t>up-to-date</w:t>
            </w:r>
            <w:r w:rsidRPr="003E6105">
              <w:rPr>
                <w:spacing w:val="-7"/>
                <w:sz w:val="20"/>
              </w:rPr>
              <w:t xml:space="preserve"> </w:t>
            </w:r>
            <w:r w:rsidRPr="003E6105">
              <w:rPr>
                <w:sz w:val="20"/>
              </w:rPr>
              <w:t>version</w:t>
            </w:r>
            <w:r w:rsidRPr="003E6105">
              <w:rPr>
                <w:spacing w:val="-5"/>
                <w:sz w:val="20"/>
              </w:rPr>
              <w:t xml:space="preserve"> </w:t>
            </w:r>
            <w:r w:rsidRPr="003E6105">
              <w:rPr>
                <w:sz w:val="20"/>
              </w:rPr>
              <w:t>of</w:t>
            </w:r>
            <w:r w:rsidRPr="003E6105">
              <w:rPr>
                <w:spacing w:val="-7"/>
                <w:sz w:val="20"/>
              </w:rPr>
              <w:t xml:space="preserve"> </w:t>
            </w:r>
            <w:r w:rsidRPr="003E6105">
              <w:rPr>
                <w:sz w:val="20"/>
              </w:rPr>
              <w:t>this</w:t>
            </w:r>
            <w:r w:rsidRPr="003E6105">
              <w:rPr>
                <w:spacing w:val="-6"/>
                <w:sz w:val="20"/>
              </w:rPr>
              <w:t xml:space="preserve"> </w:t>
            </w:r>
            <w:r w:rsidRPr="003E6105">
              <w:rPr>
                <w:sz w:val="20"/>
              </w:rPr>
              <w:t>WGOS</w:t>
            </w:r>
            <w:r w:rsidRPr="003E6105">
              <w:rPr>
                <w:spacing w:val="-6"/>
                <w:sz w:val="20"/>
              </w:rPr>
              <w:t xml:space="preserve"> </w:t>
            </w:r>
            <w:r w:rsidRPr="003E6105">
              <w:rPr>
                <w:sz w:val="20"/>
              </w:rPr>
              <w:t>Clinical</w:t>
            </w:r>
            <w:r w:rsidRPr="003E6105">
              <w:rPr>
                <w:spacing w:val="-3"/>
                <w:sz w:val="20"/>
              </w:rPr>
              <w:t xml:space="preserve"> </w:t>
            </w:r>
            <w:r w:rsidRPr="003E6105">
              <w:rPr>
                <w:spacing w:val="-2"/>
                <w:sz w:val="20"/>
              </w:rPr>
              <w:t>Manual</w:t>
            </w:r>
          </w:p>
        </w:tc>
        <w:tc>
          <w:tcPr>
            <w:tcW w:w="3700" w:type="dxa"/>
          </w:tcPr>
          <w:p w14:paraId="567DA9A0" w14:textId="77777777" w:rsidR="005B6059" w:rsidRPr="003E6105" w:rsidRDefault="00000000">
            <w:pPr>
              <w:pStyle w:val="TableParagraph"/>
              <w:spacing w:line="203" w:lineRule="exact"/>
              <w:ind w:left="223"/>
              <w:rPr>
                <w:sz w:val="20"/>
              </w:rPr>
            </w:pPr>
            <w:hyperlink r:id="rId10">
              <w:r w:rsidR="00B0283B" w:rsidRPr="003E6105">
                <w:rPr>
                  <w:color w:val="528135"/>
                  <w:spacing w:val="-2"/>
                  <w:sz w:val="20"/>
                  <w:u w:val="single" w:color="528135"/>
                </w:rPr>
                <w:t>www.eyecare.wales.nhs.uk</w:t>
              </w:r>
            </w:hyperlink>
          </w:p>
        </w:tc>
      </w:tr>
      <w:tr w:rsidR="005B6059" w:rsidRPr="003E6105" w14:paraId="567DA9A4" w14:textId="77777777">
        <w:trPr>
          <w:trHeight w:val="547"/>
        </w:trPr>
        <w:tc>
          <w:tcPr>
            <w:tcW w:w="4963" w:type="dxa"/>
          </w:tcPr>
          <w:p w14:paraId="567DA9A2" w14:textId="77777777" w:rsidR="005B6059" w:rsidRPr="003E6105" w:rsidRDefault="00B0283B">
            <w:pPr>
              <w:pStyle w:val="TableParagraph"/>
              <w:spacing w:before="101"/>
              <w:ind w:left="50"/>
              <w:rPr>
                <w:sz w:val="20"/>
              </w:rPr>
            </w:pPr>
            <w:r w:rsidRPr="003E6105">
              <w:rPr>
                <w:sz w:val="20"/>
              </w:rPr>
              <w:t>How</w:t>
            </w:r>
            <w:r w:rsidRPr="003E6105">
              <w:rPr>
                <w:spacing w:val="-6"/>
                <w:sz w:val="20"/>
              </w:rPr>
              <w:t xml:space="preserve"> </w:t>
            </w:r>
            <w:r w:rsidRPr="003E6105">
              <w:rPr>
                <w:sz w:val="20"/>
              </w:rPr>
              <w:t>to</w:t>
            </w:r>
            <w:r w:rsidRPr="003E6105">
              <w:rPr>
                <w:spacing w:val="-5"/>
                <w:sz w:val="20"/>
              </w:rPr>
              <w:t xml:space="preserve"> </w:t>
            </w:r>
            <w:r w:rsidRPr="003E6105">
              <w:rPr>
                <w:sz w:val="20"/>
              </w:rPr>
              <w:t>register</w:t>
            </w:r>
            <w:r w:rsidRPr="003E6105">
              <w:rPr>
                <w:spacing w:val="-5"/>
                <w:sz w:val="20"/>
              </w:rPr>
              <w:t xml:space="preserve"> </w:t>
            </w:r>
            <w:r w:rsidRPr="003E6105">
              <w:rPr>
                <w:sz w:val="20"/>
              </w:rPr>
              <w:t>to</w:t>
            </w:r>
            <w:r w:rsidRPr="003E6105">
              <w:rPr>
                <w:spacing w:val="-5"/>
                <w:sz w:val="20"/>
              </w:rPr>
              <w:t xml:space="preserve"> </w:t>
            </w:r>
            <w:r w:rsidRPr="003E6105">
              <w:rPr>
                <w:sz w:val="20"/>
              </w:rPr>
              <w:t>provide</w:t>
            </w:r>
            <w:r w:rsidRPr="003E6105">
              <w:rPr>
                <w:spacing w:val="-5"/>
                <w:sz w:val="20"/>
              </w:rPr>
              <w:t xml:space="preserve"> </w:t>
            </w:r>
            <w:r w:rsidRPr="003E6105">
              <w:rPr>
                <w:spacing w:val="-4"/>
                <w:sz w:val="20"/>
              </w:rPr>
              <w:t>WGOS</w:t>
            </w:r>
          </w:p>
        </w:tc>
        <w:tc>
          <w:tcPr>
            <w:tcW w:w="3700" w:type="dxa"/>
          </w:tcPr>
          <w:p w14:paraId="567DA9A3" w14:textId="77777777" w:rsidR="005B6059" w:rsidRPr="003E6105" w:rsidRDefault="00000000">
            <w:pPr>
              <w:pStyle w:val="TableParagraph"/>
              <w:spacing w:before="142"/>
              <w:ind w:left="223"/>
              <w:rPr>
                <w:sz w:val="20"/>
              </w:rPr>
            </w:pPr>
            <w:hyperlink r:id="rId11">
              <w:r w:rsidR="00B0283B" w:rsidRPr="003E6105">
                <w:rPr>
                  <w:color w:val="528135"/>
                  <w:spacing w:val="-2"/>
                  <w:sz w:val="20"/>
                  <w:u w:val="single" w:color="528135"/>
                </w:rPr>
                <w:t>www.eyecare.wales.nhs.uk</w:t>
              </w:r>
            </w:hyperlink>
          </w:p>
        </w:tc>
      </w:tr>
      <w:tr w:rsidR="005B6059" w:rsidRPr="003E6105" w14:paraId="567DA9A7" w14:textId="77777777">
        <w:trPr>
          <w:trHeight w:val="505"/>
        </w:trPr>
        <w:tc>
          <w:tcPr>
            <w:tcW w:w="4963" w:type="dxa"/>
          </w:tcPr>
          <w:p w14:paraId="567DA9A5" w14:textId="77777777" w:rsidR="005B6059" w:rsidRPr="003E6105" w:rsidRDefault="00B0283B">
            <w:pPr>
              <w:pStyle w:val="TableParagraph"/>
              <w:spacing w:before="123"/>
              <w:ind w:left="50"/>
              <w:rPr>
                <w:sz w:val="20"/>
              </w:rPr>
            </w:pPr>
            <w:r w:rsidRPr="003E6105">
              <w:rPr>
                <w:sz w:val="20"/>
              </w:rPr>
              <w:t>Training,</w:t>
            </w:r>
            <w:r w:rsidRPr="003E6105">
              <w:rPr>
                <w:spacing w:val="-9"/>
                <w:sz w:val="20"/>
              </w:rPr>
              <w:t xml:space="preserve"> </w:t>
            </w:r>
            <w:r w:rsidRPr="003E6105">
              <w:rPr>
                <w:sz w:val="20"/>
              </w:rPr>
              <w:t>courses,</w:t>
            </w:r>
            <w:r w:rsidRPr="003E6105">
              <w:rPr>
                <w:spacing w:val="-9"/>
                <w:sz w:val="20"/>
              </w:rPr>
              <w:t xml:space="preserve"> </w:t>
            </w:r>
            <w:r w:rsidRPr="003E6105">
              <w:rPr>
                <w:sz w:val="20"/>
              </w:rPr>
              <w:t>and</w:t>
            </w:r>
            <w:r w:rsidRPr="003E6105">
              <w:rPr>
                <w:spacing w:val="-9"/>
                <w:sz w:val="20"/>
              </w:rPr>
              <w:t xml:space="preserve"> </w:t>
            </w:r>
            <w:r w:rsidRPr="003E6105">
              <w:rPr>
                <w:sz w:val="20"/>
              </w:rPr>
              <w:t>assessments</w:t>
            </w:r>
            <w:r w:rsidRPr="003E6105">
              <w:rPr>
                <w:spacing w:val="-9"/>
                <w:sz w:val="20"/>
              </w:rPr>
              <w:t xml:space="preserve"> </w:t>
            </w:r>
            <w:r w:rsidRPr="003E6105">
              <w:rPr>
                <w:spacing w:val="-2"/>
                <w:sz w:val="20"/>
              </w:rPr>
              <w:t>queries</w:t>
            </w:r>
          </w:p>
        </w:tc>
        <w:tc>
          <w:tcPr>
            <w:tcW w:w="3700" w:type="dxa"/>
          </w:tcPr>
          <w:p w14:paraId="567DA9A6" w14:textId="77777777" w:rsidR="005B6059" w:rsidRPr="003E6105" w:rsidRDefault="00000000">
            <w:pPr>
              <w:pStyle w:val="TableParagraph"/>
              <w:spacing w:before="123"/>
              <w:ind w:left="223"/>
              <w:rPr>
                <w:sz w:val="20"/>
              </w:rPr>
            </w:pPr>
            <w:hyperlink r:id="rId12">
              <w:r w:rsidR="00B0283B" w:rsidRPr="003E6105">
                <w:rPr>
                  <w:color w:val="528135"/>
                  <w:spacing w:val="-2"/>
                  <w:sz w:val="20"/>
                  <w:u w:val="single" w:color="528135"/>
                </w:rPr>
                <w:t>heiw.optometry@wales.nhs.uk</w:t>
              </w:r>
            </w:hyperlink>
          </w:p>
        </w:tc>
      </w:tr>
      <w:tr w:rsidR="005B6059" w:rsidRPr="003E6105" w14:paraId="567DA9AA" w14:textId="77777777">
        <w:trPr>
          <w:trHeight w:val="483"/>
        </w:trPr>
        <w:tc>
          <w:tcPr>
            <w:tcW w:w="4963" w:type="dxa"/>
          </w:tcPr>
          <w:p w14:paraId="567DA9A8" w14:textId="77777777" w:rsidR="005B6059" w:rsidRPr="003E6105" w:rsidRDefault="00B0283B">
            <w:pPr>
              <w:pStyle w:val="TableParagraph"/>
              <w:spacing w:before="100"/>
              <w:ind w:left="50"/>
              <w:rPr>
                <w:sz w:val="20"/>
              </w:rPr>
            </w:pPr>
            <w:r w:rsidRPr="003E6105">
              <w:rPr>
                <w:sz w:val="20"/>
              </w:rPr>
              <w:t>Payment</w:t>
            </w:r>
            <w:r w:rsidRPr="003E6105">
              <w:rPr>
                <w:spacing w:val="-9"/>
                <w:sz w:val="20"/>
              </w:rPr>
              <w:t xml:space="preserve"> </w:t>
            </w:r>
            <w:r w:rsidRPr="003E6105">
              <w:rPr>
                <w:sz w:val="20"/>
              </w:rPr>
              <w:t>and</w:t>
            </w:r>
            <w:r w:rsidRPr="003E6105">
              <w:rPr>
                <w:spacing w:val="-9"/>
                <w:sz w:val="20"/>
              </w:rPr>
              <w:t xml:space="preserve"> </w:t>
            </w:r>
            <w:r w:rsidRPr="003E6105">
              <w:rPr>
                <w:sz w:val="20"/>
              </w:rPr>
              <w:t>registration</w:t>
            </w:r>
            <w:r w:rsidRPr="003E6105">
              <w:rPr>
                <w:spacing w:val="-8"/>
                <w:sz w:val="20"/>
              </w:rPr>
              <w:t xml:space="preserve"> </w:t>
            </w:r>
            <w:r w:rsidRPr="003E6105">
              <w:rPr>
                <w:spacing w:val="-2"/>
                <w:sz w:val="20"/>
              </w:rPr>
              <w:t>enquiries</w:t>
            </w:r>
          </w:p>
        </w:tc>
        <w:tc>
          <w:tcPr>
            <w:tcW w:w="3700" w:type="dxa"/>
          </w:tcPr>
          <w:p w14:paraId="567DA9A9" w14:textId="77777777" w:rsidR="005B6059" w:rsidRPr="003E6105" w:rsidRDefault="00000000">
            <w:pPr>
              <w:pStyle w:val="TableParagraph"/>
              <w:spacing w:before="100"/>
              <w:ind w:left="223"/>
              <w:rPr>
                <w:sz w:val="20"/>
              </w:rPr>
            </w:pPr>
            <w:hyperlink r:id="rId13">
              <w:r w:rsidR="00B0283B" w:rsidRPr="003E6105">
                <w:rPr>
                  <w:color w:val="528135"/>
                  <w:spacing w:val="-2"/>
                  <w:sz w:val="20"/>
                  <w:u w:val="single" w:color="528135"/>
                </w:rPr>
                <w:t>nwssp-primarycareservices@wales.nhs.uk</w:t>
              </w:r>
            </w:hyperlink>
          </w:p>
        </w:tc>
      </w:tr>
      <w:tr w:rsidR="005B6059" w:rsidRPr="003E6105" w14:paraId="567DA9AD" w14:textId="77777777">
        <w:trPr>
          <w:trHeight w:val="342"/>
        </w:trPr>
        <w:tc>
          <w:tcPr>
            <w:tcW w:w="4963" w:type="dxa"/>
          </w:tcPr>
          <w:p w14:paraId="567DA9AB" w14:textId="77777777" w:rsidR="005B6059" w:rsidRPr="003E6105" w:rsidRDefault="00B0283B">
            <w:pPr>
              <w:pStyle w:val="TableParagraph"/>
              <w:spacing w:before="101" w:line="220" w:lineRule="exact"/>
              <w:ind w:left="50"/>
              <w:rPr>
                <w:sz w:val="20"/>
              </w:rPr>
            </w:pPr>
            <w:r w:rsidRPr="003E6105">
              <w:rPr>
                <w:sz w:val="20"/>
              </w:rPr>
              <w:t>Questions</w:t>
            </w:r>
            <w:r w:rsidRPr="003E6105">
              <w:rPr>
                <w:spacing w:val="-7"/>
                <w:sz w:val="20"/>
              </w:rPr>
              <w:t xml:space="preserve"> </w:t>
            </w:r>
            <w:r w:rsidRPr="003E6105">
              <w:rPr>
                <w:sz w:val="20"/>
              </w:rPr>
              <w:t>relating</w:t>
            </w:r>
            <w:r w:rsidRPr="003E6105">
              <w:rPr>
                <w:spacing w:val="-8"/>
                <w:sz w:val="20"/>
              </w:rPr>
              <w:t xml:space="preserve"> </w:t>
            </w:r>
            <w:r w:rsidRPr="003E6105">
              <w:rPr>
                <w:sz w:val="20"/>
              </w:rPr>
              <w:t>to</w:t>
            </w:r>
            <w:r w:rsidRPr="003E6105">
              <w:rPr>
                <w:spacing w:val="-7"/>
                <w:sz w:val="20"/>
              </w:rPr>
              <w:t xml:space="preserve"> </w:t>
            </w:r>
            <w:r w:rsidRPr="003E6105">
              <w:rPr>
                <w:spacing w:val="-4"/>
                <w:sz w:val="20"/>
              </w:rPr>
              <w:t>WGOS</w:t>
            </w:r>
          </w:p>
        </w:tc>
        <w:tc>
          <w:tcPr>
            <w:tcW w:w="3700" w:type="dxa"/>
          </w:tcPr>
          <w:p w14:paraId="567DA9AC" w14:textId="77777777" w:rsidR="005B6059" w:rsidRPr="003E6105" w:rsidRDefault="00000000">
            <w:pPr>
              <w:pStyle w:val="TableParagraph"/>
              <w:spacing w:before="101" w:line="220" w:lineRule="exact"/>
              <w:ind w:left="223"/>
              <w:rPr>
                <w:sz w:val="20"/>
              </w:rPr>
            </w:pPr>
            <w:hyperlink r:id="rId14">
              <w:r w:rsidR="00B0283B" w:rsidRPr="003E6105">
                <w:rPr>
                  <w:color w:val="528135"/>
                  <w:spacing w:val="-2"/>
                  <w:sz w:val="20"/>
                  <w:u w:val="single" w:color="528135"/>
                </w:rPr>
                <w:t>GOSWClinical.Lead@wales.nhs.uk</w:t>
              </w:r>
            </w:hyperlink>
          </w:p>
        </w:tc>
      </w:tr>
    </w:tbl>
    <w:p w14:paraId="567DA9AE" w14:textId="77777777" w:rsidR="005B6059" w:rsidRPr="003E6105" w:rsidRDefault="005B6059">
      <w:pPr>
        <w:pStyle w:val="BodyText"/>
        <w:rPr>
          <w:b/>
          <w:sz w:val="20"/>
        </w:rPr>
      </w:pPr>
    </w:p>
    <w:p w14:paraId="567DA9AF" w14:textId="77777777" w:rsidR="005B6059" w:rsidRPr="003E6105" w:rsidRDefault="005B6059">
      <w:pPr>
        <w:pStyle w:val="BodyText"/>
        <w:spacing w:before="160"/>
        <w:rPr>
          <w:b/>
          <w:sz w:val="20"/>
        </w:rPr>
      </w:pPr>
    </w:p>
    <w:p w14:paraId="567DA9B0" w14:textId="77777777" w:rsidR="005B6059" w:rsidRPr="003E6105" w:rsidRDefault="00B0283B">
      <w:pPr>
        <w:ind w:right="39"/>
        <w:jc w:val="center"/>
        <w:rPr>
          <w:b/>
          <w:sz w:val="20"/>
        </w:rPr>
      </w:pPr>
      <w:r w:rsidRPr="003E6105">
        <w:rPr>
          <w:b/>
          <w:spacing w:val="-2"/>
          <w:sz w:val="20"/>
        </w:rPr>
        <w:t>Warning:</w:t>
      </w:r>
    </w:p>
    <w:p w14:paraId="567DA9B1" w14:textId="77777777" w:rsidR="005B6059" w:rsidRPr="003E6105" w:rsidRDefault="00B0283B">
      <w:pPr>
        <w:spacing w:before="200"/>
        <w:ind w:left="12" w:right="52"/>
        <w:jc w:val="center"/>
        <w:rPr>
          <w:sz w:val="20"/>
        </w:rPr>
      </w:pPr>
      <w:r w:rsidRPr="003E6105">
        <w:rPr>
          <w:sz w:val="20"/>
        </w:rPr>
        <w:t>This</w:t>
      </w:r>
      <w:r w:rsidRPr="003E6105">
        <w:rPr>
          <w:spacing w:val="-5"/>
          <w:sz w:val="20"/>
        </w:rPr>
        <w:t xml:space="preserve"> </w:t>
      </w:r>
      <w:r w:rsidRPr="003E6105">
        <w:rPr>
          <w:sz w:val="20"/>
        </w:rPr>
        <w:t>may</w:t>
      </w:r>
      <w:r w:rsidRPr="003E6105">
        <w:rPr>
          <w:spacing w:val="-4"/>
          <w:sz w:val="20"/>
        </w:rPr>
        <w:t xml:space="preserve"> </w:t>
      </w:r>
      <w:r w:rsidRPr="003E6105">
        <w:rPr>
          <w:sz w:val="20"/>
        </w:rPr>
        <w:t>not</w:t>
      </w:r>
      <w:r w:rsidRPr="003E6105">
        <w:rPr>
          <w:spacing w:val="-5"/>
          <w:sz w:val="20"/>
        </w:rPr>
        <w:t xml:space="preserve"> </w:t>
      </w:r>
      <w:r w:rsidRPr="003E6105">
        <w:rPr>
          <w:sz w:val="20"/>
        </w:rPr>
        <w:t>be</w:t>
      </w:r>
      <w:r w:rsidRPr="003E6105">
        <w:rPr>
          <w:spacing w:val="-5"/>
          <w:sz w:val="20"/>
        </w:rPr>
        <w:t xml:space="preserve"> </w:t>
      </w:r>
      <w:r w:rsidRPr="003E6105">
        <w:rPr>
          <w:sz w:val="20"/>
        </w:rPr>
        <w:t>the</w:t>
      </w:r>
      <w:r w:rsidRPr="003E6105">
        <w:rPr>
          <w:spacing w:val="-6"/>
          <w:sz w:val="20"/>
        </w:rPr>
        <w:t xml:space="preserve"> </w:t>
      </w:r>
      <w:r w:rsidRPr="003E6105">
        <w:rPr>
          <w:sz w:val="20"/>
        </w:rPr>
        <w:t>latest</w:t>
      </w:r>
      <w:r w:rsidRPr="003E6105">
        <w:rPr>
          <w:spacing w:val="-4"/>
          <w:sz w:val="20"/>
        </w:rPr>
        <w:t xml:space="preserve"> </w:t>
      </w:r>
      <w:r w:rsidRPr="003E6105">
        <w:rPr>
          <w:sz w:val="20"/>
        </w:rPr>
        <w:t>version</w:t>
      </w:r>
      <w:r w:rsidRPr="003E6105">
        <w:rPr>
          <w:spacing w:val="-5"/>
          <w:sz w:val="20"/>
        </w:rPr>
        <w:t xml:space="preserve"> </w:t>
      </w:r>
      <w:r w:rsidRPr="003E6105">
        <w:rPr>
          <w:sz w:val="20"/>
        </w:rPr>
        <w:t>if</w:t>
      </w:r>
      <w:r w:rsidRPr="003E6105">
        <w:rPr>
          <w:spacing w:val="-6"/>
          <w:sz w:val="20"/>
        </w:rPr>
        <w:t xml:space="preserve"> </w:t>
      </w:r>
      <w:r w:rsidRPr="003E6105">
        <w:rPr>
          <w:sz w:val="20"/>
        </w:rPr>
        <w:t>you</w:t>
      </w:r>
      <w:r w:rsidRPr="003E6105">
        <w:rPr>
          <w:spacing w:val="-4"/>
          <w:sz w:val="20"/>
        </w:rPr>
        <w:t xml:space="preserve"> </w:t>
      </w:r>
      <w:r w:rsidRPr="003E6105">
        <w:rPr>
          <w:sz w:val="20"/>
        </w:rPr>
        <w:t>downloaded</w:t>
      </w:r>
      <w:r w:rsidRPr="003E6105">
        <w:rPr>
          <w:spacing w:val="-5"/>
          <w:sz w:val="20"/>
        </w:rPr>
        <w:t xml:space="preserve"> </w:t>
      </w:r>
      <w:r w:rsidRPr="003E6105">
        <w:rPr>
          <w:sz w:val="20"/>
        </w:rPr>
        <w:t>or</w:t>
      </w:r>
      <w:r w:rsidRPr="003E6105">
        <w:rPr>
          <w:spacing w:val="-5"/>
          <w:sz w:val="20"/>
        </w:rPr>
        <w:t xml:space="preserve"> </w:t>
      </w:r>
      <w:r w:rsidRPr="003E6105">
        <w:rPr>
          <w:sz w:val="20"/>
        </w:rPr>
        <w:t>printed</w:t>
      </w:r>
      <w:r w:rsidRPr="003E6105">
        <w:rPr>
          <w:spacing w:val="-4"/>
          <w:sz w:val="20"/>
        </w:rPr>
        <w:t xml:space="preserve"> </w:t>
      </w:r>
      <w:r w:rsidRPr="003E6105">
        <w:rPr>
          <w:sz w:val="20"/>
        </w:rPr>
        <w:t>the</w:t>
      </w:r>
      <w:r w:rsidRPr="003E6105">
        <w:rPr>
          <w:spacing w:val="2"/>
          <w:sz w:val="20"/>
        </w:rPr>
        <w:t xml:space="preserve"> </w:t>
      </w:r>
      <w:r w:rsidRPr="003E6105">
        <w:rPr>
          <w:spacing w:val="-2"/>
          <w:sz w:val="20"/>
        </w:rPr>
        <w:t>document.</w:t>
      </w:r>
    </w:p>
    <w:p w14:paraId="567DA9B2" w14:textId="77777777" w:rsidR="005B6059" w:rsidRPr="003E6105" w:rsidRDefault="00B0283B">
      <w:pPr>
        <w:spacing w:before="201"/>
        <w:ind w:left="11" w:right="52"/>
        <w:jc w:val="center"/>
        <w:rPr>
          <w:sz w:val="20"/>
        </w:rPr>
      </w:pPr>
      <w:r w:rsidRPr="003E6105">
        <w:rPr>
          <w:sz w:val="20"/>
        </w:rPr>
        <w:t>Please</w:t>
      </w:r>
      <w:r w:rsidRPr="003E6105">
        <w:rPr>
          <w:spacing w:val="-9"/>
          <w:sz w:val="20"/>
        </w:rPr>
        <w:t xml:space="preserve"> </w:t>
      </w:r>
      <w:r w:rsidRPr="003E6105">
        <w:rPr>
          <w:sz w:val="20"/>
        </w:rPr>
        <w:t>check</w:t>
      </w:r>
      <w:r w:rsidRPr="003E6105">
        <w:rPr>
          <w:spacing w:val="-4"/>
          <w:sz w:val="20"/>
        </w:rPr>
        <w:t xml:space="preserve"> </w:t>
      </w:r>
      <w:hyperlink r:id="rId15">
        <w:r w:rsidRPr="003E6105">
          <w:rPr>
            <w:color w:val="528135"/>
            <w:sz w:val="20"/>
            <w:u w:val="single" w:color="528135"/>
          </w:rPr>
          <w:t>www.eyecare.wales.nhs.uk</w:t>
        </w:r>
      </w:hyperlink>
      <w:r w:rsidRPr="003E6105">
        <w:rPr>
          <w:color w:val="528135"/>
          <w:spacing w:val="33"/>
          <w:sz w:val="20"/>
        </w:rPr>
        <w:t xml:space="preserve"> </w:t>
      </w:r>
      <w:r w:rsidRPr="003E6105">
        <w:rPr>
          <w:sz w:val="20"/>
        </w:rPr>
        <w:t>for</w:t>
      </w:r>
      <w:r w:rsidRPr="003E6105">
        <w:rPr>
          <w:spacing w:val="-8"/>
          <w:sz w:val="20"/>
        </w:rPr>
        <w:t xml:space="preserve"> </w:t>
      </w:r>
      <w:r w:rsidRPr="003E6105">
        <w:rPr>
          <w:sz w:val="20"/>
        </w:rPr>
        <w:t>the</w:t>
      </w:r>
      <w:r w:rsidRPr="003E6105">
        <w:rPr>
          <w:spacing w:val="-8"/>
          <w:sz w:val="20"/>
        </w:rPr>
        <w:t xml:space="preserve"> </w:t>
      </w:r>
      <w:r w:rsidRPr="003E6105">
        <w:rPr>
          <w:sz w:val="20"/>
        </w:rPr>
        <w:t>current</w:t>
      </w:r>
      <w:r w:rsidRPr="003E6105">
        <w:rPr>
          <w:spacing w:val="-8"/>
          <w:sz w:val="20"/>
        </w:rPr>
        <w:t xml:space="preserve"> </w:t>
      </w:r>
      <w:r w:rsidRPr="003E6105">
        <w:rPr>
          <w:spacing w:val="-2"/>
          <w:sz w:val="20"/>
        </w:rPr>
        <w:t>version.</w:t>
      </w:r>
    </w:p>
    <w:p w14:paraId="567DA9B3" w14:textId="77777777" w:rsidR="005B6059" w:rsidRPr="003E6105" w:rsidRDefault="005B6059">
      <w:pPr>
        <w:jc w:val="center"/>
        <w:rPr>
          <w:sz w:val="20"/>
        </w:rPr>
        <w:sectPr w:rsidR="005B6059" w:rsidRPr="003E6105" w:rsidSect="00522770">
          <w:headerReference w:type="even" r:id="rId16"/>
          <w:headerReference w:type="default" r:id="rId17"/>
          <w:footerReference w:type="even" r:id="rId18"/>
          <w:footerReference w:type="default" r:id="rId19"/>
          <w:headerReference w:type="first" r:id="rId20"/>
          <w:footerReference w:type="first" r:id="rId21"/>
          <w:type w:val="continuous"/>
          <w:pgSz w:w="11910" w:h="16840"/>
          <w:pgMar w:top="0" w:right="1298" w:bottom="1378" w:left="1338" w:header="720" w:footer="720" w:gutter="0"/>
          <w:cols w:space="720"/>
        </w:sectPr>
      </w:pPr>
    </w:p>
    <w:p w14:paraId="567DA9B4" w14:textId="77777777" w:rsidR="005B6059" w:rsidRPr="003E6105" w:rsidRDefault="00B0283B" w:rsidP="007D3FD3">
      <w:pPr>
        <w:ind w:left="720" w:hanging="720"/>
        <w:rPr>
          <w:rFonts w:ascii="Calibri Light"/>
          <w:color w:val="2E5395"/>
          <w:spacing w:val="-2"/>
          <w:sz w:val="36"/>
        </w:rPr>
      </w:pPr>
      <w:r w:rsidRPr="003E6105">
        <w:rPr>
          <w:rFonts w:ascii="Calibri Light"/>
          <w:color w:val="2E5395"/>
          <w:sz w:val="36"/>
        </w:rPr>
        <w:lastRenderedPageBreak/>
        <w:t>WGOS 5</w:t>
      </w:r>
      <w:r w:rsidRPr="003E6105">
        <w:rPr>
          <w:rFonts w:ascii="Calibri Light"/>
          <w:color w:val="2E5395"/>
          <w:spacing w:val="41"/>
          <w:w w:val="150"/>
          <w:sz w:val="36"/>
        </w:rPr>
        <w:t xml:space="preserve"> </w:t>
      </w:r>
      <w:r w:rsidRPr="003E6105">
        <w:rPr>
          <w:rFonts w:ascii="Calibri Light"/>
          <w:color w:val="2E5395"/>
          <w:sz w:val="36"/>
        </w:rPr>
        <w:t xml:space="preserve">IPOS </w:t>
      </w:r>
      <w:r w:rsidRPr="003E6105">
        <w:rPr>
          <w:rFonts w:ascii="Calibri Light"/>
          <w:color w:val="2E5395"/>
          <w:spacing w:val="-2"/>
          <w:sz w:val="36"/>
        </w:rPr>
        <w:t>Urgent</w:t>
      </w:r>
    </w:p>
    <w:p w14:paraId="12395CFE" w14:textId="77777777" w:rsidR="00DD74D3" w:rsidRPr="00F840AB" w:rsidRDefault="00DD74D3" w:rsidP="00D7053D">
      <w:pPr>
        <w:ind w:left="720" w:hanging="720"/>
        <w:jc w:val="both"/>
        <w:rPr>
          <w:rFonts w:ascii="Calibri Light"/>
          <w:szCs w:val="8"/>
        </w:rPr>
      </w:pPr>
    </w:p>
    <w:p w14:paraId="567DA9B5" w14:textId="77777777" w:rsidR="005B6059" w:rsidRPr="003E6105" w:rsidRDefault="00B0283B" w:rsidP="007D3FD3">
      <w:pPr>
        <w:pStyle w:val="Heading1"/>
        <w:numPr>
          <w:ilvl w:val="1"/>
          <w:numId w:val="16"/>
        </w:numPr>
        <w:ind w:left="720"/>
        <w:jc w:val="left"/>
        <w:rPr>
          <w:color w:val="2E5395"/>
        </w:rPr>
      </w:pPr>
      <w:r w:rsidRPr="003E6105">
        <w:rPr>
          <w:color w:val="2E5395"/>
        </w:rPr>
        <w:t>Independent</w:t>
      </w:r>
      <w:r w:rsidRPr="003E6105">
        <w:rPr>
          <w:color w:val="2E5395"/>
          <w:spacing w:val="-18"/>
        </w:rPr>
        <w:t xml:space="preserve"> </w:t>
      </w:r>
      <w:r w:rsidRPr="003E6105">
        <w:rPr>
          <w:color w:val="2E5395"/>
          <w:spacing w:val="-2"/>
        </w:rPr>
        <w:t>Prescribing</w:t>
      </w:r>
    </w:p>
    <w:p w14:paraId="1C171959" w14:textId="77777777" w:rsidR="00DD74D3" w:rsidRPr="003E6105" w:rsidRDefault="00DD74D3" w:rsidP="00D7053D">
      <w:pPr>
        <w:pStyle w:val="Heading1"/>
        <w:ind w:left="0"/>
        <w:rPr>
          <w:color w:val="2E5395"/>
          <w:sz w:val="22"/>
          <w:szCs w:val="22"/>
        </w:rPr>
      </w:pPr>
    </w:p>
    <w:p w14:paraId="567DA9B6" w14:textId="068433E0" w:rsidR="005B6059" w:rsidRPr="003E6105" w:rsidRDefault="00B0283B" w:rsidP="00D7053D">
      <w:pPr>
        <w:pStyle w:val="ListParagraph"/>
        <w:numPr>
          <w:ilvl w:val="1"/>
          <w:numId w:val="16"/>
        </w:numPr>
        <w:ind w:left="720"/>
        <w:rPr>
          <w:color w:val="202429"/>
        </w:rPr>
      </w:pPr>
      <w:r w:rsidRPr="003E6105">
        <w:rPr>
          <w:color w:val="202429"/>
        </w:rPr>
        <w:t>Optometrists</w:t>
      </w:r>
      <w:r w:rsidRPr="003E6105">
        <w:rPr>
          <w:color w:val="202429"/>
          <w:spacing w:val="-5"/>
        </w:rPr>
        <w:t xml:space="preserve"> </w:t>
      </w:r>
      <w:r w:rsidRPr="003E6105">
        <w:rPr>
          <w:color w:val="202429"/>
        </w:rPr>
        <w:t>who</w:t>
      </w:r>
      <w:r w:rsidRPr="003E6105">
        <w:rPr>
          <w:color w:val="202429"/>
          <w:spacing w:val="-4"/>
        </w:rPr>
        <w:t xml:space="preserve"> </w:t>
      </w:r>
      <w:r w:rsidRPr="003E6105">
        <w:rPr>
          <w:color w:val="202429"/>
        </w:rPr>
        <w:t>have</w:t>
      </w:r>
      <w:r w:rsidRPr="003E6105">
        <w:rPr>
          <w:color w:val="202429"/>
          <w:spacing w:val="-4"/>
        </w:rPr>
        <w:t xml:space="preserve"> </w:t>
      </w:r>
      <w:r w:rsidRPr="003E6105">
        <w:rPr>
          <w:color w:val="202429"/>
        </w:rPr>
        <w:t>completed</w:t>
      </w:r>
      <w:r w:rsidRPr="003E6105">
        <w:rPr>
          <w:color w:val="202429"/>
          <w:spacing w:val="-5"/>
        </w:rPr>
        <w:t xml:space="preserve"> </w:t>
      </w:r>
      <w:r w:rsidRPr="003E6105">
        <w:rPr>
          <w:color w:val="202429"/>
        </w:rPr>
        <w:t>a</w:t>
      </w:r>
      <w:r w:rsidRPr="003E6105">
        <w:rPr>
          <w:color w:val="202429"/>
          <w:spacing w:val="-4"/>
        </w:rPr>
        <w:t xml:space="preserve"> </w:t>
      </w:r>
      <w:r w:rsidRPr="003E6105">
        <w:rPr>
          <w:color w:val="202429"/>
        </w:rPr>
        <w:t>GOC</w:t>
      </w:r>
      <w:r w:rsidRPr="003E6105">
        <w:rPr>
          <w:color w:val="202429"/>
          <w:spacing w:val="-4"/>
        </w:rPr>
        <w:t xml:space="preserve"> </w:t>
      </w:r>
      <w:r w:rsidRPr="003E6105">
        <w:rPr>
          <w:color w:val="202429"/>
        </w:rPr>
        <w:t>approved</w:t>
      </w:r>
      <w:r w:rsidRPr="003E6105">
        <w:rPr>
          <w:color w:val="202429"/>
          <w:spacing w:val="-5"/>
        </w:rPr>
        <w:t xml:space="preserve"> </w:t>
      </w:r>
      <w:r w:rsidRPr="003E6105">
        <w:rPr>
          <w:color w:val="202429"/>
        </w:rPr>
        <w:t>training</w:t>
      </w:r>
      <w:r w:rsidRPr="003E6105">
        <w:rPr>
          <w:color w:val="202429"/>
          <w:spacing w:val="-5"/>
        </w:rPr>
        <w:t xml:space="preserve"> </w:t>
      </w:r>
      <w:r w:rsidRPr="003E6105">
        <w:rPr>
          <w:color w:val="202429"/>
        </w:rPr>
        <w:t>course</w:t>
      </w:r>
      <w:r w:rsidRPr="003E6105">
        <w:rPr>
          <w:color w:val="202429"/>
          <w:spacing w:val="-4"/>
        </w:rPr>
        <w:t xml:space="preserve"> </w:t>
      </w:r>
      <w:r w:rsidRPr="003E6105">
        <w:rPr>
          <w:color w:val="202429"/>
        </w:rPr>
        <w:t>and</w:t>
      </w:r>
      <w:r w:rsidRPr="003E6105">
        <w:rPr>
          <w:color w:val="202429"/>
          <w:spacing w:val="-5"/>
        </w:rPr>
        <w:t xml:space="preserve"> </w:t>
      </w:r>
      <w:r w:rsidRPr="003E6105">
        <w:rPr>
          <w:color w:val="202429"/>
        </w:rPr>
        <w:t>had</w:t>
      </w:r>
      <w:r w:rsidRPr="003E6105">
        <w:rPr>
          <w:color w:val="202429"/>
          <w:spacing w:val="-5"/>
        </w:rPr>
        <w:t xml:space="preserve"> </w:t>
      </w:r>
      <w:r w:rsidRPr="003E6105">
        <w:rPr>
          <w:color w:val="202429"/>
        </w:rPr>
        <w:t>the</w:t>
      </w:r>
      <w:r w:rsidRPr="003E6105">
        <w:rPr>
          <w:color w:val="202429"/>
          <w:spacing w:val="-4"/>
        </w:rPr>
        <w:t xml:space="preserve"> </w:t>
      </w:r>
      <w:r w:rsidRPr="003E6105">
        <w:rPr>
          <w:color w:val="202429"/>
        </w:rPr>
        <w:t>independent prescribing</w:t>
      </w:r>
      <w:r w:rsidRPr="003E6105">
        <w:rPr>
          <w:color w:val="202429"/>
          <w:spacing w:val="-13"/>
        </w:rPr>
        <w:t xml:space="preserve"> </w:t>
      </w:r>
      <w:r w:rsidRPr="003E6105">
        <w:rPr>
          <w:color w:val="202429"/>
        </w:rPr>
        <w:t>(IP)</w:t>
      </w:r>
      <w:r w:rsidRPr="003E6105">
        <w:rPr>
          <w:color w:val="202429"/>
          <w:spacing w:val="-12"/>
        </w:rPr>
        <w:t xml:space="preserve"> </w:t>
      </w:r>
      <w:r w:rsidRPr="003E6105">
        <w:rPr>
          <w:color w:val="202429"/>
        </w:rPr>
        <w:t>speciality</w:t>
      </w:r>
      <w:r w:rsidRPr="003E6105">
        <w:rPr>
          <w:color w:val="202429"/>
          <w:spacing w:val="-13"/>
        </w:rPr>
        <w:t xml:space="preserve"> </w:t>
      </w:r>
      <w:r w:rsidRPr="003E6105">
        <w:rPr>
          <w:color w:val="202429"/>
        </w:rPr>
        <w:t>entered</w:t>
      </w:r>
      <w:r w:rsidRPr="003E6105">
        <w:rPr>
          <w:color w:val="202429"/>
          <w:spacing w:val="-12"/>
        </w:rPr>
        <w:t xml:space="preserve"> </w:t>
      </w:r>
      <w:r w:rsidRPr="003E6105">
        <w:rPr>
          <w:color w:val="202429"/>
        </w:rPr>
        <w:t>against</w:t>
      </w:r>
      <w:r w:rsidRPr="003E6105">
        <w:rPr>
          <w:color w:val="202429"/>
          <w:spacing w:val="-13"/>
        </w:rPr>
        <w:t xml:space="preserve"> </w:t>
      </w:r>
      <w:r w:rsidRPr="003E6105">
        <w:rPr>
          <w:color w:val="202429"/>
        </w:rPr>
        <w:t>their</w:t>
      </w:r>
      <w:r w:rsidRPr="003E6105">
        <w:rPr>
          <w:color w:val="202429"/>
          <w:spacing w:val="-12"/>
        </w:rPr>
        <w:t xml:space="preserve"> </w:t>
      </w:r>
      <w:r w:rsidRPr="003E6105">
        <w:rPr>
          <w:color w:val="202429"/>
        </w:rPr>
        <w:t>name</w:t>
      </w:r>
      <w:r w:rsidRPr="003E6105">
        <w:rPr>
          <w:color w:val="202429"/>
          <w:spacing w:val="-13"/>
        </w:rPr>
        <w:t xml:space="preserve"> </w:t>
      </w:r>
      <w:r w:rsidRPr="003E6105">
        <w:rPr>
          <w:color w:val="202429"/>
        </w:rPr>
        <w:t>in</w:t>
      </w:r>
      <w:r w:rsidRPr="003E6105">
        <w:rPr>
          <w:color w:val="202429"/>
          <w:spacing w:val="-12"/>
        </w:rPr>
        <w:t xml:space="preserve"> </w:t>
      </w:r>
      <w:r w:rsidRPr="003E6105">
        <w:rPr>
          <w:color w:val="202429"/>
        </w:rPr>
        <w:t>the</w:t>
      </w:r>
      <w:r w:rsidRPr="003E6105">
        <w:rPr>
          <w:color w:val="202429"/>
          <w:spacing w:val="-12"/>
        </w:rPr>
        <w:t xml:space="preserve"> </w:t>
      </w:r>
      <w:r w:rsidRPr="003E6105">
        <w:rPr>
          <w:color w:val="202429"/>
        </w:rPr>
        <w:t>Optometrist’s</w:t>
      </w:r>
      <w:r w:rsidRPr="003E6105">
        <w:rPr>
          <w:color w:val="202429"/>
          <w:spacing w:val="-13"/>
        </w:rPr>
        <w:t xml:space="preserve"> </w:t>
      </w:r>
      <w:r w:rsidRPr="003E6105">
        <w:rPr>
          <w:color w:val="202429"/>
        </w:rPr>
        <w:t>register</w:t>
      </w:r>
      <w:r w:rsidRPr="003E6105">
        <w:rPr>
          <w:color w:val="202429"/>
          <w:spacing w:val="-12"/>
        </w:rPr>
        <w:t xml:space="preserve"> </w:t>
      </w:r>
      <w:r w:rsidRPr="003E6105">
        <w:rPr>
          <w:color w:val="202429"/>
        </w:rPr>
        <w:t>are</w:t>
      </w:r>
      <w:r w:rsidRPr="003E6105">
        <w:rPr>
          <w:color w:val="202429"/>
          <w:spacing w:val="-13"/>
        </w:rPr>
        <w:t xml:space="preserve"> </w:t>
      </w:r>
      <w:r w:rsidRPr="003E6105">
        <w:rPr>
          <w:color w:val="202429"/>
        </w:rPr>
        <w:t>able</w:t>
      </w:r>
      <w:r w:rsidRPr="003E6105">
        <w:rPr>
          <w:color w:val="202429"/>
          <w:spacing w:val="-12"/>
        </w:rPr>
        <w:t xml:space="preserve"> </w:t>
      </w:r>
      <w:r w:rsidRPr="003E6105">
        <w:rPr>
          <w:color w:val="202429"/>
        </w:rPr>
        <w:t>to</w:t>
      </w:r>
      <w:r w:rsidRPr="003E6105">
        <w:rPr>
          <w:color w:val="202429"/>
          <w:spacing w:val="-13"/>
        </w:rPr>
        <w:t xml:space="preserve"> </w:t>
      </w:r>
      <w:r w:rsidRPr="003E6105">
        <w:rPr>
          <w:color w:val="202429"/>
        </w:rPr>
        <w:t>prescribe any licensed medicines for ocular conditions affecting the eye and the tissues surrounding the eye, within their recognised area of expertise and competence, other than medicinal products that are controlled drugs or for parenteral administration or both.</w:t>
      </w:r>
    </w:p>
    <w:p w14:paraId="28ABA85C" w14:textId="77777777" w:rsidR="00A91E58" w:rsidRPr="003E6105" w:rsidRDefault="00A91E58" w:rsidP="00D7053D">
      <w:pPr>
        <w:jc w:val="both"/>
        <w:rPr>
          <w:color w:val="202429"/>
        </w:rPr>
      </w:pPr>
    </w:p>
    <w:p w14:paraId="567DA9B7" w14:textId="77777777" w:rsidR="005B6059" w:rsidRPr="003E6105" w:rsidRDefault="00B0283B" w:rsidP="00D7053D">
      <w:pPr>
        <w:pStyle w:val="ListParagraph"/>
        <w:numPr>
          <w:ilvl w:val="1"/>
          <w:numId w:val="16"/>
        </w:numPr>
        <w:ind w:left="720"/>
        <w:rPr>
          <w:color w:val="202429"/>
        </w:rPr>
      </w:pPr>
      <w:r w:rsidRPr="003E6105">
        <w:rPr>
          <w:color w:val="202429"/>
        </w:rPr>
        <w:t xml:space="preserve">IP Optometrists may prescribe within their competence for any patient consulting them in either an NHS or private service using an NHS prescription pad when they are entitled to an NHS </w:t>
      </w:r>
      <w:r w:rsidRPr="003E6105">
        <w:rPr>
          <w:color w:val="202429"/>
          <w:spacing w:val="-2"/>
        </w:rPr>
        <w:t>prescription.</w:t>
      </w:r>
    </w:p>
    <w:p w14:paraId="567DA9B8" w14:textId="77777777" w:rsidR="005B6059" w:rsidRPr="003E6105" w:rsidRDefault="005B6059" w:rsidP="00D7053D">
      <w:pPr>
        <w:pStyle w:val="BodyText"/>
        <w:ind w:left="720" w:hanging="720"/>
        <w:jc w:val="both"/>
      </w:pPr>
    </w:p>
    <w:p w14:paraId="567DA9B9" w14:textId="77777777" w:rsidR="005B6059" w:rsidRPr="003E6105" w:rsidRDefault="00B0283B" w:rsidP="00D7053D">
      <w:pPr>
        <w:pStyle w:val="ListParagraph"/>
        <w:numPr>
          <w:ilvl w:val="1"/>
          <w:numId w:val="16"/>
        </w:numPr>
        <w:ind w:left="720"/>
      </w:pPr>
      <w:r w:rsidRPr="003E6105">
        <w:t>Please refer to the College of Optometrists’ Clinical Management Guidelines for examples of conditions</w:t>
      </w:r>
      <w:r w:rsidRPr="003E6105">
        <w:rPr>
          <w:spacing w:val="-3"/>
        </w:rPr>
        <w:t xml:space="preserve"> </w:t>
      </w:r>
      <w:r w:rsidRPr="003E6105">
        <w:t>that</w:t>
      </w:r>
      <w:r w:rsidRPr="003E6105">
        <w:rPr>
          <w:spacing w:val="-3"/>
        </w:rPr>
        <w:t xml:space="preserve"> </w:t>
      </w:r>
      <w:r w:rsidRPr="003E6105">
        <w:t>may be</w:t>
      </w:r>
      <w:r w:rsidRPr="003E6105">
        <w:rPr>
          <w:spacing w:val="-3"/>
        </w:rPr>
        <w:t xml:space="preserve"> </w:t>
      </w:r>
      <w:r w:rsidRPr="003E6105">
        <w:t>managed</w:t>
      </w:r>
      <w:r w:rsidRPr="003E6105">
        <w:rPr>
          <w:spacing w:val="-1"/>
        </w:rPr>
        <w:t xml:space="preserve"> </w:t>
      </w:r>
      <w:r w:rsidRPr="003E6105">
        <w:t>in</w:t>
      </w:r>
      <w:r w:rsidRPr="003E6105">
        <w:rPr>
          <w:spacing w:val="-2"/>
        </w:rPr>
        <w:t xml:space="preserve"> </w:t>
      </w:r>
      <w:r w:rsidRPr="003E6105">
        <w:t>primary</w:t>
      </w:r>
      <w:r w:rsidRPr="003E6105">
        <w:rPr>
          <w:spacing w:val="-1"/>
        </w:rPr>
        <w:t xml:space="preserve"> </w:t>
      </w:r>
      <w:r w:rsidRPr="003E6105">
        <w:t>care.</w:t>
      </w:r>
      <w:r w:rsidRPr="003E6105">
        <w:rPr>
          <w:spacing w:val="40"/>
        </w:rPr>
        <w:t xml:space="preserve"> </w:t>
      </w:r>
      <w:r w:rsidRPr="003E6105">
        <w:t>These are</w:t>
      </w:r>
      <w:r w:rsidRPr="003E6105">
        <w:rPr>
          <w:spacing w:val="-1"/>
        </w:rPr>
        <w:t xml:space="preserve"> </w:t>
      </w:r>
      <w:r w:rsidRPr="003E6105">
        <w:t>not</w:t>
      </w:r>
      <w:r w:rsidRPr="003E6105">
        <w:rPr>
          <w:spacing w:val="-1"/>
        </w:rPr>
        <w:t xml:space="preserve"> </w:t>
      </w:r>
      <w:r w:rsidRPr="003E6105">
        <w:t>exhaustive</w:t>
      </w:r>
      <w:r w:rsidRPr="003E6105">
        <w:rPr>
          <w:spacing w:val="-1"/>
        </w:rPr>
        <w:t xml:space="preserve"> </w:t>
      </w:r>
      <w:r w:rsidRPr="003E6105">
        <w:t>and</w:t>
      </w:r>
      <w:r w:rsidRPr="003E6105">
        <w:rPr>
          <w:spacing w:val="-4"/>
        </w:rPr>
        <w:t xml:space="preserve"> </w:t>
      </w:r>
      <w:r w:rsidRPr="003E6105">
        <w:t>not</w:t>
      </w:r>
      <w:r w:rsidRPr="003E6105">
        <w:rPr>
          <w:spacing w:val="-1"/>
        </w:rPr>
        <w:t xml:space="preserve"> </w:t>
      </w:r>
      <w:r w:rsidRPr="003E6105">
        <w:t>intended</w:t>
      </w:r>
      <w:r w:rsidRPr="003E6105">
        <w:rPr>
          <w:spacing w:val="-1"/>
        </w:rPr>
        <w:t xml:space="preserve"> </w:t>
      </w:r>
      <w:r w:rsidRPr="003E6105">
        <w:t>to limit the conditions which Optometrists may manage in primary care, providing the treatments are evidence based</w:t>
      </w:r>
      <w:r w:rsidRPr="003E6105">
        <w:rPr>
          <w:spacing w:val="-3"/>
        </w:rPr>
        <w:t xml:space="preserve"> </w:t>
      </w:r>
      <w:r w:rsidRPr="003E6105">
        <w:t>and within</w:t>
      </w:r>
      <w:r w:rsidRPr="003E6105">
        <w:rPr>
          <w:spacing w:val="-3"/>
        </w:rPr>
        <w:t xml:space="preserve"> </w:t>
      </w:r>
      <w:r w:rsidRPr="003E6105">
        <w:t>the Optometrist’s</w:t>
      </w:r>
      <w:r w:rsidRPr="003E6105">
        <w:rPr>
          <w:spacing w:val="-2"/>
        </w:rPr>
        <w:t xml:space="preserve"> </w:t>
      </w:r>
      <w:r w:rsidRPr="003E6105">
        <w:t>scope</w:t>
      </w:r>
      <w:r w:rsidRPr="003E6105">
        <w:rPr>
          <w:spacing w:val="-2"/>
        </w:rPr>
        <w:t xml:space="preserve"> </w:t>
      </w:r>
      <w:r w:rsidRPr="003E6105">
        <w:t>of</w:t>
      </w:r>
      <w:r w:rsidRPr="003E6105">
        <w:rPr>
          <w:spacing w:val="-2"/>
        </w:rPr>
        <w:t xml:space="preserve"> </w:t>
      </w:r>
      <w:r w:rsidRPr="003E6105">
        <w:t>practice or</w:t>
      </w:r>
      <w:r w:rsidRPr="003E6105">
        <w:rPr>
          <w:spacing w:val="-2"/>
        </w:rPr>
        <w:t xml:space="preserve"> </w:t>
      </w:r>
      <w:r w:rsidRPr="003E6105">
        <w:t>in-line with the</w:t>
      </w:r>
      <w:r w:rsidRPr="003E6105">
        <w:rPr>
          <w:spacing w:val="-3"/>
        </w:rPr>
        <w:t xml:space="preserve"> </w:t>
      </w:r>
      <w:r w:rsidRPr="003E6105">
        <w:t>College’s principles on expanding scope of practice.</w:t>
      </w:r>
    </w:p>
    <w:p w14:paraId="567DA9BA" w14:textId="77777777" w:rsidR="005B6059" w:rsidRPr="003E6105" w:rsidRDefault="00000000" w:rsidP="00D7053D">
      <w:pPr>
        <w:pStyle w:val="BodyText"/>
        <w:ind w:left="720"/>
        <w:jc w:val="both"/>
      </w:pPr>
      <w:hyperlink r:id="rId22">
        <w:r w:rsidR="00B0283B" w:rsidRPr="003E6105">
          <w:rPr>
            <w:color w:val="0462C1"/>
            <w:spacing w:val="-2"/>
            <w:u w:val="single" w:color="0462C1"/>
          </w:rPr>
          <w:t>https://www.college-optometrists.org/guidance/clinical-management-guidelines.html</w:t>
        </w:r>
      </w:hyperlink>
      <w:r w:rsidR="00B0283B" w:rsidRPr="003E6105">
        <w:rPr>
          <w:color w:val="0462C1"/>
          <w:spacing w:val="-2"/>
        </w:rPr>
        <w:t xml:space="preserve"> </w:t>
      </w:r>
      <w:hyperlink r:id="rId23">
        <w:r w:rsidR="00B0283B" w:rsidRPr="003E6105">
          <w:rPr>
            <w:color w:val="0462C1"/>
            <w:spacing w:val="-2"/>
            <w:u w:val="single" w:color="0462C1"/>
          </w:rPr>
          <w:t>https://www.college-optometrists.org/clinical-guidance/supplementary-guidance/expanding-scope-</w:t>
        </w:r>
      </w:hyperlink>
      <w:r w:rsidR="00B0283B" w:rsidRPr="003E6105">
        <w:rPr>
          <w:color w:val="0462C1"/>
          <w:spacing w:val="-2"/>
        </w:rPr>
        <w:t xml:space="preserve"> </w:t>
      </w:r>
      <w:hyperlink r:id="rId24">
        <w:r w:rsidR="00B0283B" w:rsidRPr="003E6105">
          <w:rPr>
            <w:color w:val="0462C1"/>
            <w:spacing w:val="-2"/>
            <w:u w:val="single" w:color="0462C1"/>
          </w:rPr>
          <w:t>of-practice-optometrists</w:t>
        </w:r>
      </w:hyperlink>
    </w:p>
    <w:p w14:paraId="567DA9BB" w14:textId="77777777" w:rsidR="005B6059" w:rsidRPr="003E6105" w:rsidRDefault="005B6059" w:rsidP="00D7053D">
      <w:pPr>
        <w:pStyle w:val="BodyText"/>
        <w:ind w:left="720" w:hanging="720"/>
        <w:jc w:val="both"/>
      </w:pPr>
    </w:p>
    <w:p w14:paraId="567DA9BC" w14:textId="77777777" w:rsidR="005B6059" w:rsidRPr="003E6105" w:rsidRDefault="00B0283B" w:rsidP="00D7053D">
      <w:pPr>
        <w:pStyle w:val="ListParagraph"/>
        <w:numPr>
          <w:ilvl w:val="1"/>
          <w:numId w:val="16"/>
        </w:numPr>
        <w:ind w:left="720"/>
      </w:pPr>
      <w:r w:rsidRPr="003E6105">
        <w:t xml:space="preserve">Please refer to the prescribing formulary of the relevant Health Board to check which drugs should be prescribed on NHS prescriptions, including advice on first/second line treatments, off- formulary prescribing and relevant All Wales Therapeutics and Toxicology Centre advice. </w:t>
      </w:r>
      <w:hyperlink r:id="rId25">
        <w:r w:rsidRPr="003E6105">
          <w:rPr>
            <w:color w:val="0462C1"/>
            <w:spacing w:val="-2"/>
            <w:u w:val="single" w:color="0462C1"/>
          </w:rPr>
          <w:t>https://awttc.nhs.wales/</w:t>
        </w:r>
      </w:hyperlink>
    </w:p>
    <w:p w14:paraId="43D6B2B3" w14:textId="77777777" w:rsidR="00A91E58" w:rsidRPr="003E6105" w:rsidRDefault="00A91E58" w:rsidP="00D7053D">
      <w:pPr>
        <w:pStyle w:val="ListParagraph"/>
        <w:ind w:left="720"/>
      </w:pPr>
    </w:p>
    <w:p w14:paraId="567DA9BD" w14:textId="2A2E0DDD" w:rsidR="005B6059" w:rsidRPr="003E6105" w:rsidRDefault="00B0283B" w:rsidP="00D7053D">
      <w:pPr>
        <w:pStyle w:val="ListParagraph"/>
        <w:numPr>
          <w:ilvl w:val="1"/>
          <w:numId w:val="16"/>
        </w:numPr>
        <w:ind w:left="720"/>
      </w:pPr>
      <w:r w:rsidRPr="003E6105">
        <w:t>Please</w:t>
      </w:r>
      <w:r w:rsidRPr="003E6105">
        <w:rPr>
          <w:spacing w:val="-9"/>
        </w:rPr>
        <w:t xml:space="preserve"> </w:t>
      </w:r>
      <w:r w:rsidRPr="003E6105">
        <w:t>see</w:t>
      </w:r>
      <w:r w:rsidRPr="003E6105">
        <w:rPr>
          <w:spacing w:val="-11"/>
        </w:rPr>
        <w:t xml:space="preserve"> </w:t>
      </w:r>
      <w:r w:rsidRPr="003E6105">
        <w:t>NHS</w:t>
      </w:r>
      <w:r w:rsidRPr="003E6105">
        <w:rPr>
          <w:spacing w:val="-11"/>
        </w:rPr>
        <w:t xml:space="preserve"> </w:t>
      </w:r>
      <w:r w:rsidRPr="003E6105">
        <w:t>Wales</w:t>
      </w:r>
      <w:r w:rsidRPr="003E6105">
        <w:rPr>
          <w:spacing w:val="-10"/>
        </w:rPr>
        <w:t xml:space="preserve"> </w:t>
      </w:r>
      <w:r w:rsidRPr="003E6105">
        <w:t>Shared</w:t>
      </w:r>
      <w:r w:rsidRPr="003E6105">
        <w:rPr>
          <w:spacing w:val="-10"/>
        </w:rPr>
        <w:t xml:space="preserve"> </w:t>
      </w:r>
      <w:r w:rsidRPr="003E6105">
        <w:t>Services</w:t>
      </w:r>
      <w:r w:rsidRPr="003E6105">
        <w:rPr>
          <w:spacing w:val="-12"/>
        </w:rPr>
        <w:t xml:space="preserve"> </w:t>
      </w:r>
      <w:r w:rsidRPr="003E6105">
        <w:t>Partnership's</w:t>
      </w:r>
      <w:r w:rsidRPr="003E6105">
        <w:rPr>
          <w:spacing w:val="-12"/>
        </w:rPr>
        <w:t xml:space="preserve"> </w:t>
      </w:r>
      <w:r w:rsidRPr="003E6105">
        <w:t>website</w:t>
      </w:r>
      <w:r w:rsidRPr="003E6105">
        <w:rPr>
          <w:spacing w:val="-12"/>
        </w:rPr>
        <w:t xml:space="preserve"> </w:t>
      </w:r>
      <w:r w:rsidRPr="003E6105">
        <w:t>for</w:t>
      </w:r>
      <w:r w:rsidRPr="003E6105">
        <w:rPr>
          <w:spacing w:val="-13"/>
        </w:rPr>
        <w:t xml:space="preserve"> </w:t>
      </w:r>
      <w:r w:rsidRPr="003E6105">
        <w:t>forms</w:t>
      </w:r>
      <w:r w:rsidRPr="003E6105">
        <w:rPr>
          <w:spacing w:val="-11"/>
        </w:rPr>
        <w:t xml:space="preserve"> </w:t>
      </w:r>
      <w:r w:rsidRPr="003E6105">
        <w:t>to</w:t>
      </w:r>
      <w:r w:rsidRPr="003E6105">
        <w:rPr>
          <w:spacing w:val="-9"/>
        </w:rPr>
        <w:t xml:space="preserve"> </w:t>
      </w:r>
      <w:r w:rsidRPr="003E6105">
        <w:t>apply</w:t>
      </w:r>
      <w:r w:rsidRPr="003E6105">
        <w:rPr>
          <w:spacing w:val="-9"/>
        </w:rPr>
        <w:t xml:space="preserve"> </w:t>
      </w:r>
      <w:r w:rsidRPr="003E6105">
        <w:t>to</w:t>
      </w:r>
      <w:r w:rsidRPr="003E6105">
        <w:rPr>
          <w:spacing w:val="-11"/>
        </w:rPr>
        <w:t xml:space="preserve"> </w:t>
      </w:r>
      <w:r w:rsidRPr="003E6105">
        <w:t>the</w:t>
      </w:r>
      <w:r w:rsidRPr="003E6105">
        <w:rPr>
          <w:spacing w:val="-10"/>
        </w:rPr>
        <w:t xml:space="preserve"> </w:t>
      </w:r>
      <w:r w:rsidRPr="003E6105">
        <w:t>relevant Health Board for and NHS prescription pad.</w:t>
      </w:r>
    </w:p>
    <w:p w14:paraId="567DA9BE" w14:textId="77777777" w:rsidR="005B6059" w:rsidRPr="003E6105" w:rsidRDefault="00000000" w:rsidP="00D7053D">
      <w:pPr>
        <w:pStyle w:val="BodyText"/>
        <w:ind w:left="720"/>
        <w:jc w:val="both"/>
      </w:pPr>
      <w:hyperlink r:id="rId26">
        <w:r w:rsidR="00B0283B" w:rsidRPr="003E6105">
          <w:rPr>
            <w:color w:val="0462C1"/>
            <w:spacing w:val="-2"/>
            <w:u w:val="single" w:color="0462C1"/>
          </w:rPr>
          <w:t>https://nwssp.nhs.wales/ourservices/primary-care-services/our-services/ophthalmic-services/</w:t>
        </w:r>
      </w:hyperlink>
    </w:p>
    <w:p w14:paraId="567DA9BF" w14:textId="77777777" w:rsidR="005B6059" w:rsidRPr="003E6105" w:rsidRDefault="005B6059" w:rsidP="00D7053D">
      <w:pPr>
        <w:pStyle w:val="BodyText"/>
        <w:ind w:left="720" w:hanging="720"/>
        <w:jc w:val="both"/>
      </w:pPr>
    </w:p>
    <w:p w14:paraId="567DA9C0" w14:textId="77777777" w:rsidR="005B6059" w:rsidRPr="003E6105" w:rsidRDefault="00B0283B" w:rsidP="00D7053D">
      <w:pPr>
        <w:pStyle w:val="ListParagraph"/>
        <w:numPr>
          <w:ilvl w:val="1"/>
          <w:numId w:val="16"/>
        </w:numPr>
        <w:ind w:left="720"/>
      </w:pPr>
      <w:r w:rsidRPr="003E6105">
        <w:t>Please</w:t>
      </w:r>
      <w:r w:rsidRPr="003E6105">
        <w:rPr>
          <w:spacing w:val="-13"/>
        </w:rPr>
        <w:t xml:space="preserve"> </w:t>
      </w:r>
      <w:r w:rsidRPr="003E6105">
        <w:t>contact</w:t>
      </w:r>
      <w:r w:rsidRPr="003E6105">
        <w:rPr>
          <w:spacing w:val="-12"/>
        </w:rPr>
        <w:t xml:space="preserve"> </w:t>
      </w:r>
      <w:r w:rsidRPr="003E6105">
        <w:t>the</w:t>
      </w:r>
      <w:r w:rsidRPr="003E6105">
        <w:rPr>
          <w:spacing w:val="-13"/>
        </w:rPr>
        <w:t xml:space="preserve"> </w:t>
      </w:r>
      <w:r w:rsidRPr="003E6105">
        <w:t>relevant</w:t>
      </w:r>
      <w:r w:rsidRPr="003E6105">
        <w:rPr>
          <w:spacing w:val="-12"/>
        </w:rPr>
        <w:t xml:space="preserve"> </w:t>
      </w:r>
      <w:r w:rsidRPr="003E6105">
        <w:t>Health</w:t>
      </w:r>
      <w:r w:rsidRPr="003E6105">
        <w:rPr>
          <w:spacing w:val="-13"/>
        </w:rPr>
        <w:t xml:space="preserve"> </w:t>
      </w:r>
      <w:r w:rsidRPr="003E6105">
        <w:t>Board</w:t>
      </w:r>
      <w:r w:rsidRPr="003E6105">
        <w:rPr>
          <w:spacing w:val="-12"/>
        </w:rPr>
        <w:t xml:space="preserve"> </w:t>
      </w:r>
      <w:r w:rsidRPr="003E6105">
        <w:t>for</w:t>
      </w:r>
      <w:r w:rsidRPr="003E6105">
        <w:rPr>
          <w:spacing w:val="-13"/>
        </w:rPr>
        <w:t xml:space="preserve"> </w:t>
      </w:r>
      <w:r w:rsidRPr="003E6105">
        <w:t>local</w:t>
      </w:r>
      <w:r w:rsidRPr="003E6105">
        <w:rPr>
          <w:spacing w:val="-12"/>
        </w:rPr>
        <w:t xml:space="preserve"> </w:t>
      </w:r>
      <w:r w:rsidRPr="003E6105">
        <w:t>guidance</w:t>
      </w:r>
      <w:r w:rsidRPr="003E6105">
        <w:rPr>
          <w:spacing w:val="-12"/>
        </w:rPr>
        <w:t xml:space="preserve"> </w:t>
      </w:r>
      <w:r w:rsidRPr="003E6105">
        <w:t>on</w:t>
      </w:r>
      <w:r w:rsidRPr="003E6105">
        <w:rPr>
          <w:spacing w:val="-13"/>
        </w:rPr>
        <w:t xml:space="preserve"> </w:t>
      </w:r>
      <w:r w:rsidRPr="003E6105">
        <w:t>the</w:t>
      </w:r>
      <w:r w:rsidRPr="003E6105">
        <w:rPr>
          <w:spacing w:val="-12"/>
        </w:rPr>
        <w:t xml:space="preserve"> </w:t>
      </w:r>
      <w:r w:rsidRPr="003E6105">
        <w:t>security</w:t>
      </w:r>
      <w:r w:rsidRPr="003E6105">
        <w:rPr>
          <w:spacing w:val="-13"/>
        </w:rPr>
        <w:t xml:space="preserve"> </w:t>
      </w:r>
      <w:r w:rsidRPr="003E6105">
        <w:t>of</w:t>
      </w:r>
      <w:r w:rsidRPr="003E6105">
        <w:rPr>
          <w:spacing w:val="-12"/>
        </w:rPr>
        <w:t xml:space="preserve"> </w:t>
      </w:r>
      <w:r w:rsidRPr="003E6105">
        <w:t>NHS</w:t>
      </w:r>
      <w:r w:rsidRPr="003E6105">
        <w:rPr>
          <w:spacing w:val="-13"/>
        </w:rPr>
        <w:t xml:space="preserve"> </w:t>
      </w:r>
      <w:r w:rsidRPr="003E6105">
        <w:t xml:space="preserve">prescription </w:t>
      </w:r>
      <w:r w:rsidRPr="003E6105">
        <w:rPr>
          <w:spacing w:val="-2"/>
        </w:rPr>
        <w:t>pads.</w:t>
      </w:r>
    </w:p>
    <w:p w14:paraId="567DA9C1" w14:textId="77777777" w:rsidR="005B6059" w:rsidRDefault="005B6059" w:rsidP="00D7053D">
      <w:pPr>
        <w:pStyle w:val="BodyText"/>
        <w:ind w:left="720" w:hanging="720"/>
        <w:jc w:val="both"/>
      </w:pPr>
    </w:p>
    <w:p w14:paraId="19514EA4" w14:textId="77777777" w:rsidR="007D3FD3" w:rsidRPr="003E6105" w:rsidRDefault="007D3FD3" w:rsidP="00D7053D">
      <w:pPr>
        <w:pStyle w:val="BodyText"/>
        <w:ind w:left="720" w:hanging="720"/>
        <w:jc w:val="both"/>
      </w:pPr>
    </w:p>
    <w:p w14:paraId="567DA9C2" w14:textId="77777777" w:rsidR="005B6059" w:rsidRPr="003E6105" w:rsidRDefault="00B0283B" w:rsidP="007D3FD3">
      <w:pPr>
        <w:pStyle w:val="Heading1"/>
        <w:numPr>
          <w:ilvl w:val="1"/>
          <w:numId w:val="15"/>
        </w:numPr>
        <w:ind w:left="720"/>
        <w:jc w:val="left"/>
        <w:rPr>
          <w:color w:val="2E5395"/>
        </w:rPr>
      </w:pPr>
      <w:r w:rsidRPr="003E6105">
        <w:rPr>
          <w:color w:val="2E5395"/>
        </w:rPr>
        <w:t>Independent</w:t>
      </w:r>
      <w:r w:rsidRPr="003E6105">
        <w:rPr>
          <w:color w:val="2E5395"/>
          <w:spacing w:val="-10"/>
        </w:rPr>
        <w:t xml:space="preserve"> </w:t>
      </w:r>
      <w:r w:rsidRPr="003E6105">
        <w:rPr>
          <w:color w:val="2E5395"/>
        </w:rPr>
        <w:t>Prescribing</w:t>
      </w:r>
      <w:r w:rsidRPr="003E6105">
        <w:rPr>
          <w:color w:val="2E5395"/>
          <w:spacing w:val="-11"/>
        </w:rPr>
        <w:t xml:space="preserve"> </w:t>
      </w:r>
      <w:r w:rsidRPr="003E6105">
        <w:rPr>
          <w:color w:val="2E5395"/>
        </w:rPr>
        <w:t>by</w:t>
      </w:r>
      <w:r w:rsidRPr="003E6105">
        <w:rPr>
          <w:color w:val="2E5395"/>
          <w:spacing w:val="-5"/>
        </w:rPr>
        <w:t xml:space="preserve"> </w:t>
      </w:r>
      <w:r w:rsidRPr="003E6105">
        <w:rPr>
          <w:color w:val="2E5395"/>
        </w:rPr>
        <w:t>WGOS</w:t>
      </w:r>
      <w:r w:rsidRPr="003E6105">
        <w:rPr>
          <w:color w:val="2E5395"/>
          <w:spacing w:val="-7"/>
        </w:rPr>
        <w:t xml:space="preserve"> </w:t>
      </w:r>
      <w:r w:rsidRPr="003E6105">
        <w:rPr>
          <w:color w:val="2E5395"/>
        </w:rPr>
        <w:t>5</w:t>
      </w:r>
      <w:r w:rsidRPr="003E6105">
        <w:rPr>
          <w:color w:val="2E5395"/>
          <w:spacing w:val="-8"/>
        </w:rPr>
        <w:t xml:space="preserve"> </w:t>
      </w:r>
      <w:r w:rsidRPr="003E6105">
        <w:rPr>
          <w:color w:val="2E5395"/>
          <w:spacing w:val="-2"/>
        </w:rPr>
        <w:t>Optometrists</w:t>
      </w:r>
    </w:p>
    <w:p w14:paraId="3CD8315B" w14:textId="77777777" w:rsidR="00A91E58" w:rsidRPr="003E6105" w:rsidRDefault="00A91E58" w:rsidP="00D7053D">
      <w:pPr>
        <w:pStyle w:val="Heading1"/>
        <w:ind w:left="0"/>
        <w:rPr>
          <w:color w:val="2E5395"/>
          <w:sz w:val="22"/>
          <w:szCs w:val="22"/>
        </w:rPr>
      </w:pPr>
    </w:p>
    <w:p w14:paraId="567DA9C3" w14:textId="78A87035" w:rsidR="005B6059" w:rsidRPr="003E6105" w:rsidRDefault="00B0283B" w:rsidP="00D7053D">
      <w:pPr>
        <w:pStyle w:val="ListParagraph"/>
        <w:numPr>
          <w:ilvl w:val="1"/>
          <w:numId w:val="15"/>
        </w:numPr>
        <w:ind w:left="720"/>
        <w:rPr>
          <w:color w:val="202429"/>
        </w:rPr>
      </w:pPr>
      <w:r w:rsidRPr="003E6105">
        <w:rPr>
          <w:color w:val="202429"/>
        </w:rPr>
        <w:t>This service is intended for advanced referral refinement/management in primary care optometry with an expectation of increased levels of management, treatment and prevention in primary eye care and a reduction of referrals to ophthalmology.</w:t>
      </w:r>
      <w:r w:rsidRPr="003E6105">
        <w:rPr>
          <w:color w:val="202429"/>
          <w:spacing w:val="40"/>
        </w:rPr>
        <w:t xml:space="preserve"> </w:t>
      </w:r>
      <w:r w:rsidR="00833E28" w:rsidRPr="003E6105">
        <w:rPr>
          <w:color w:val="202429"/>
        </w:rPr>
        <w:t xml:space="preserve">It is intended to provide an eye casualty service in primary care in-line with </w:t>
      </w:r>
      <w:r w:rsidR="00833E28" w:rsidRPr="003E6105">
        <w:rPr>
          <w:i/>
          <w:iCs/>
          <w:color w:val="202429"/>
        </w:rPr>
        <w:t>A Future Approach to Optometry Services</w:t>
      </w:r>
      <w:r w:rsidRPr="003E6105">
        <w:rPr>
          <w:color w:val="202429"/>
        </w:rPr>
        <w:t>.</w:t>
      </w:r>
      <w:r w:rsidRPr="003E6105">
        <w:rPr>
          <w:color w:val="202429"/>
          <w:spacing w:val="40"/>
        </w:rPr>
        <w:t xml:space="preserve"> </w:t>
      </w:r>
      <w:r w:rsidRPr="003E6105">
        <w:t>This pathway is for patients who require acute eye care only.</w:t>
      </w:r>
      <w:r w:rsidRPr="003E6105">
        <w:rPr>
          <w:spacing w:val="40"/>
        </w:rPr>
        <w:t xml:space="preserve"> </w:t>
      </w:r>
      <w:r w:rsidRPr="003E6105">
        <w:t>Monitoring by or discharge to Optometrists with relevant</w:t>
      </w:r>
      <w:r w:rsidRPr="003E6105">
        <w:rPr>
          <w:spacing w:val="-2"/>
        </w:rPr>
        <w:t xml:space="preserve"> </w:t>
      </w:r>
      <w:r w:rsidRPr="003E6105">
        <w:t>qualifications,</w:t>
      </w:r>
      <w:r w:rsidRPr="003E6105">
        <w:rPr>
          <w:spacing w:val="-5"/>
        </w:rPr>
        <w:t xml:space="preserve"> </w:t>
      </w:r>
      <w:r w:rsidRPr="003E6105">
        <w:t>e.g.</w:t>
      </w:r>
      <w:r w:rsidRPr="003E6105">
        <w:rPr>
          <w:spacing w:val="-5"/>
        </w:rPr>
        <w:t xml:space="preserve"> </w:t>
      </w:r>
      <w:r w:rsidRPr="003E6105">
        <w:t>for</w:t>
      </w:r>
      <w:r w:rsidRPr="003E6105">
        <w:rPr>
          <w:spacing w:val="-5"/>
        </w:rPr>
        <w:t xml:space="preserve"> </w:t>
      </w:r>
      <w:r w:rsidRPr="003E6105">
        <w:t>glaucoma,</w:t>
      </w:r>
      <w:r w:rsidRPr="003E6105">
        <w:rPr>
          <w:spacing w:val="-2"/>
        </w:rPr>
        <w:t xml:space="preserve"> </w:t>
      </w:r>
      <w:r w:rsidRPr="003E6105">
        <w:t>is</w:t>
      </w:r>
      <w:r w:rsidRPr="003E6105">
        <w:rPr>
          <w:spacing w:val="-5"/>
        </w:rPr>
        <w:t xml:space="preserve"> </w:t>
      </w:r>
      <w:r w:rsidRPr="003E6105">
        <w:t>not</w:t>
      </w:r>
      <w:r w:rsidRPr="003E6105">
        <w:rPr>
          <w:spacing w:val="-4"/>
        </w:rPr>
        <w:t xml:space="preserve"> </w:t>
      </w:r>
      <w:r w:rsidRPr="003E6105">
        <w:t>covered</w:t>
      </w:r>
      <w:r w:rsidRPr="003E6105">
        <w:rPr>
          <w:spacing w:val="-2"/>
        </w:rPr>
        <w:t xml:space="preserve"> </w:t>
      </w:r>
      <w:r w:rsidRPr="003E6105">
        <w:t>by</w:t>
      </w:r>
      <w:r w:rsidRPr="003E6105">
        <w:rPr>
          <w:spacing w:val="-4"/>
        </w:rPr>
        <w:t xml:space="preserve"> </w:t>
      </w:r>
      <w:r w:rsidRPr="003E6105">
        <w:t>this</w:t>
      </w:r>
      <w:r w:rsidRPr="003E6105">
        <w:rPr>
          <w:spacing w:val="-5"/>
        </w:rPr>
        <w:t xml:space="preserve"> </w:t>
      </w:r>
      <w:r w:rsidRPr="003E6105">
        <w:t>pathway.</w:t>
      </w:r>
      <w:r w:rsidRPr="003E6105">
        <w:rPr>
          <w:spacing w:val="40"/>
        </w:rPr>
        <w:t xml:space="preserve"> </w:t>
      </w:r>
      <w:r w:rsidRPr="003E6105">
        <w:t>A</w:t>
      </w:r>
      <w:r w:rsidRPr="003E6105">
        <w:rPr>
          <w:spacing w:val="-5"/>
        </w:rPr>
        <w:t xml:space="preserve"> </w:t>
      </w:r>
      <w:r w:rsidRPr="003E6105">
        <w:t>service</w:t>
      </w:r>
      <w:r w:rsidRPr="003E6105">
        <w:rPr>
          <w:spacing w:val="-1"/>
        </w:rPr>
        <w:t xml:space="preserve"> </w:t>
      </w:r>
      <w:r w:rsidRPr="003E6105">
        <w:t>for</w:t>
      </w:r>
      <w:r w:rsidRPr="003E6105">
        <w:rPr>
          <w:spacing w:val="-5"/>
        </w:rPr>
        <w:t xml:space="preserve"> </w:t>
      </w:r>
      <w:r w:rsidRPr="003E6105">
        <w:t>monitoring</w:t>
      </w:r>
      <w:r w:rsidRPr="003E6105">
        <w:rPr>
          <w:spacing w:val="-1"/>
        </w:rPr>
        <w:t xml:space="preserve"> </w:t>
      </w:r>
      <w:r w:rsidRPr="003E6105">
        <w:t>by or</w:t>
      </w:r>
      <w:r w:rsidRPr="003E6105">
        <w:rPr>
          <w:spacing w:val="-8"/>
        </w:rPr>
        <w:t xml:space="preserve"> </w:t>
      </w:r>
      <w:r w:rsidRPr="003E6105">
        <w:t>discharge</w:t>
      </w:r>
      <w:r w:rsidRPr="003E6105">
        <w:rPr>
          <w:spacing w:val="-7"/>
        </w:rPr>
        <w:t xml:space="preserve"> </w:t>
      </w:r>
      <w:r w:rsidRPr="003E6105">
        <w:t>to</w:t>
      </w:r>
      <w:r w:rsidRPr="003E6105">
        <w:rPr>
          <w:spacing w:val="-9"/>
        </w:rPr>
        <w:t xml:space="preserve"> </w:t>
      </w:r>
      <w:r w:rsidRPr="003E6105">
        <w:t>Optometrists</w:t>
      </w:r>
      <w:r w:rsidRPr="003E6105">
        <w:rPr>
          <w:spacing w:val="-8"/>
        </w:rPr>
        <w:t xml:space="preserve"> </w:t>
      </w:r>
      <w:r w:rsidRPr="003E6105">
        <w:t>with</w:t>
      </w:r>
      <w:r w:rsidRPr="003E6105">
        <w:rPr>
          <w:spacing w:val="-8"/>
        </w:rPr>
        <w:t xml:space="preserve"> </w:t>
      </w:r>
      <w:r w:rsidRPr="003E6105">
        <w:t>relevant</w:t>
      </w:r>
      <w:r w:rsidRPr="003E6105">
        <w:rPr>
          <w:spacing w:val="-7"/>
        </w:rPr>
        <w:t xml:space="preserve"> </w:t>
      </w:r>
      <w:r w:rsidRPr="003E6105">
        <w:t>qualifications</w:t>
      </w:r>
      <w:r w:rsidRPr="003E6105">
        <w:rPr>
          <w:spacing w:val="-8"/>
        </w:rPr>
        <w:t xml:space="preserve"> </w:t>
      </w:r>
      <w:r w:rsidRPr="003E6105">
        <w:t>in</w:t>
      </w:r>
      <w:r w:rsidRPr="003E6105">
        <w:rPr>
          <w:spacing w:val="-9"/>
        </w:rPr>
        <w:t xml:space="preserve"> </w:t>
      </w:r>
      <w:r w:rsidRPr="003E6105">
        <w:t>glaucoma</w:t>
      </w:r>
      <w:r w:rsidRPr="003E6105">
        <w:rPr>
          <w:spacing w:val="-10"/>
        </w:rPr>
        <w:t xml:space="preserve"> </w:t>
      </w:r>
      <w:r w:rsidRPr="003E6105">
        <w:t>and/or</w:t>
      </w:r>
      <w:r w:rsidRPr="003E6105">
        <w:rPr>
          <w:spacing w:val="-8"/>
        </w:rPr>
        <w:t xml:space="preserve"> </w:t>
      </w:r>
      <w:r w:rsidRPr="003E6105">
        <w:t>independent</w:t>
      </w:r>
      <w:r w:rsidRPr="003E6105">
        <w:rPr>
          <w:spacing w:val="-8"/>
        </w:rPr>
        <w:t xml:space="preserve"> </w:t>
      </w:r>
      <w:r w:rsidRPr="003E6105">
        <w:t>prescribing to autonomously manage patients will be introduced later.</w:t>
      </w:r>
    </w:p>
    <w:p w14:paraId="567DA9C4" w14:textId="77777777" w:rsidR="005B6059" w:rsidRPr="003E6105" w:rsidRDefault="005B6059" w:rsidP="00D7053D">
      <w:pPr>
        <w:pStyle w:val="BodyText"/>
        <w:ind w:left="720" w:hanging="720"/>
        <w:jc w:val="both"/>
      </w:pPr>
    </w:p>
    <w:p w14:paraId="567DA9C5" w14:textId="77777777" w:rsidR="005B6059" w:rsidRPr="003E6105" w:rsidRDefault="00B0283B" w:rsidP="00D7053D">
      <w:pPr>
        <w:pStyle w:val="ListParagraph"/>
        <w:numPr>
          <w:ilvl w:val="1"/>
          <w:numId w:val="15"/>
        </w:numPr>
        <w:ind w:left="720"/>
      </w:pPr>
      <w:r w:rsidRPr="003E6105">
        <w:t>This service does not replace the Eye Casualty Service in secondary care but is intended to provide additional capacity in primary care and reduce demand in secondary care by filtering out patients that can be managed by an IP Optometrist.</w:t>
      </w:r>
    </w:p>
    <w:p w14:paraId="526CB660" w14:textId="77777777" w:rsidR="005B6059" w:rsidRPr="003E6105" w:rsidRDefault="005B6059" w:rsidP="00D7053D">
      <w:pPr>
        <w:ind w:left="720" w:hanging="720"/>
        <w:jc w:val="both"/>
      </w:pPr>
    </w:p>
    <w:p w14:paraId="567DA9C7" w14:textId="58BD4C0B" w:rsidR="005B6059" w:rsidRPr="003E6105" w:rsidRDefault="00B0283B" w:rsidP="00D7053D">
      <w:pPr>
        <w:pStyle w:val="ListParagraph"/>
        <w:numPr>
          <w:ilvl w:val="1"/>
          <w:numId w:val="15"/>
        </w:numPr>
        <w:ind w:left="720"/>
      </w:pPr>
      <w:r w:rsidRPr="003E6105">
        <w:t>IP</w:t>
      </w:r>
      <w:r w:rsidRPr="003E6105">
        <w:rPr>
          <w:spacing w:val="-13"/>
        </w:rPr>
        <w:t xml:space="preserve"> </w:t>
      </w:r>
      <w:r w:rsidRPr="003E6105">
        <w:t>WGOS</w:t>
      </w:r>
      <w:r w:rsidRPr="003E6105">
        <w:rPr>
          <w:spacing w:val="-12"/>
        </w:rPr>
        <w:t xml:space="preserve"> </w:t>
      </w:r>
      <w:r w:rsidRPr="003E6105">
        <w:t>5</w:t>
      </w:r>
      <w:r w:rsidRPr="003E6105">
        <w:rPr>
          <w:spacing w:val="-13"/>
        </w:rPr>
        <w:t xml:space="preserve"> </w:t>
      </w:r>
      <w:r w:rsidRPr="003E6105">
        <w:t>Optometrists</w:t>
      </w:r>
      <w:r w:rsidRPr="003E6105">
        <w:rPr>
          <w:spacing w:val="-12"/>
        </w:rPr>
        <w:t xml:space="preserve"> </w:t>
      </w:r>
      <w:r w:rsidRPr="003E6105">
        <w:t>will</w:t>
      </w:r>
      <w:r w:rsidRPr="003E6105">
        <w:rPr>
          <w:spacing w:val="-13"/>
        </w:rPr>
        <w:t xml:space="preserve"> </w:t>
      </w:r>
      <w:r w:rsidRPr="003E6105">
        <w:t>deliver</w:t>
      </w:r>
      <w:r w:rsidRPr="003E6105">
        <w:rPr>
          <w:spacing w:val="-12"/>
        </w:rPr>
        <w:t xml:space="preserve"> </w:t>
      </w:r>
      <w:r w:rsidRPr="003E6105">
        <w:t>WGOS</w:t>
      </w:r>
      <w:r w:rsidRPr="003E6105">
        <w:rPr>
          <w:spacing w:val="-13"/>
        </w:rPr>
        <w:t xml:space="preserve"> </w:t>
      </w:r>
      <w:r w:rsidRPr="003E6105">
        <w:t>5</w:t>
      </w:r>
      <w:r w:rsidRPr="003E6105">
        <w:rPr>
          <w:spacing w:val="-12"/>
        </w:rPr>
        <w:t xml:space="preserve"> </w:t>
      </w:r>
      <w:r w:rsidRPr="003E6105">
        <w:t>IPOS</w:t>
      </w:r>
      <w:r w:rsidRPr="003E6105">
        <w:rPr>
          <w:spacing w:val="-12"/>
        </w:rPr>
        <w:t xml:space="preserve"> </w:t>
      </w:r>
      <w:r w:rsidRPr="003E6105">
        <w:t>Urgent</w:t>
      </w:r>
      <w:r w:rsidRPr="003E6105">
        <w:rPr>
          <w:spacing w:val="-10"/>
        </w:rPr>
        <w:t xml:space="preserve"> </w:t>
      </w:r>
      <w:r w:rsidRPr="003E6105">
        <w:t>Assessments</w:t>
      </w:r>
      <w:r w:rsidRPr="003E6105">
        <w:rPr>
          <w:spacing w:val="-13"/>
        </w:rPr>
        <w:t xml:space="preserve"> </w:t>
      </w:r>
      <w:r w:rsidRPr="003E6105">
        <w:t>and</w:t>
      </w:r>
      <w:r w:rsidRPr="003E6105">
        <w:rPr>
          <w:spacing w:val="-12"/>
        </w:rPr>
        <w:t xml:space="preserve"> </w:t>
      </w:r>
      <w:r w:rsidRPr="003E6105">
        <w:t>whenever</w:t>
      </w:r>
      <w:r w:rsidRPr="003E6105">
        <w:rPr>
          <w:spacing w:val="-13"/>
        </w:rPr>
        <w:t xml:space="preserve"> </w:t>
      </w:r>
      <w:r w:rsidRPr="003E6105">
        <w:t>possible offer</w:t>
      </w:r>
      <w:r w:rsidRPr="003E6105">
        <w:rPr>
          <w:spacing w:val="-7"/>
        </w:rPr>
        <w:t xml:space="preserve"> </w:t>
      </w:r>
      <w:r w:rsidRPr="003E6105">
        <w:t>treatment</w:t>
      </w:r>
      <w:r w:rsidRPr="003E6105">
        <w:rPr>
          <w:spacing w:val="-3"/>
        </w:rPr>
        <w:t xml:space="preserve"> </w:t>
      </w:r>
      <w:r w:rsidRPr="003E6105">
        <w:t>and</w:t>
      </w:r>
      <w:r w:rsidRPr="003E6105">
        <w:rPr>
          <w:spacing w:val="-5"/>
        </w:rPr>
        <w:t xml:space="preserve"> </w:t>
      </w:r>
      <w:r w:rsidRPr="003E6105">
        <w:t>management,</w:t>
      </w:r>
      <w:r w:rsidRPr="003E6105">
        <w:rPr>
          <w:spacing w:val="-4"/>
        </w:rPr>
        <w:t xml:space="preserve"> </w:t>
      </w:r>
      <w:r w:rsidRPr="003E6105">
        <w:t>either:</w:t>
      </w:r>
      <w:r w:rsidRPr="003E6105">
        <w:rPr>
          <w:spacing w:val="40"/>
        </w:rPr>
        <w:t xml:space="preserve"> </w:t>
      </w:r>
      <w:r w:rsidRPr="003E6105">
        <w:t>for</w:t>
      </w:r>
      <w:r w:rsidRPr="003E6105">
        <w:rPr>
          <w:spacing w:val="-4"/>
        </w:rPr>
        <w:t xml:space="preserve"> </w:t>
      </w:r>
      <w:r w:rsidRPr="003E6105">
        <w:t>patients</w:t>
      </w:r>
      <w:r w:rsidRPr="003E6105">
        <w:rPr>
          <w:spacing w:val="-6"/>
        </w:rPr>
        <w:t xml:space="preserve"> </w:t>
      </w:r>
      <w:r w:rsidRPr="003E6105">
        <w:t>they</w:t>
      </w:r>
      <w:r w:rsidRPr="003E6105">
        <w:rPr>
          <w:spacing w:val="-4"/>
        </w:rPr>
        <w:t xml:space="preserve"> </w:t>
      </w:r>
      <w:r w:rsidRPr="003E6105">
        <w:t>identify</w:t>
      </w:r>
      <w:r w:rsidRPr="003E6105">
        <w:rPr>
          <w:spacing w:val="-3"/>
        </w:rPr>
        <w:t xml:space="preserve"> </w:t>
      </w:r>
      <w:r w:rsidRPr="003E6105">
        <w:t>during</w:t>
      </w:r>
      <w:r w:rsidRPr="003E6105">
        <w:rPr>
          <w:spacing w:val="-5"/>
        </w:rPr>
        <w:t xml:space="preserve"> </w:t>
      </w:r>
      <w:r w:rsidRPr="003E6105">
        <w:t>WGOS</w:t>
      </w:r>
      <w:r w:rsidRPr="003E6105">
        <w:rPr>
          <w:spacing w:val="-6"/>
        </w:rPr>
        <w:t xml:space="preserve"> </w:t>
      </w:r>
      <w:r w:rsidRPr="003E6105">
        <w:t>triage</w:t>
      </w:r>
      <w:r w:rsidRPr="003E6105">
        <w:rPr>
          <w:spacing w:val="-4"/>
        </w:rPr>
        <w:t xml:space="preserve"> </w:t>
      </w:r>
      <w:r w:rsidRPr="003E6105">
        <w:t>who,</w:t>
      </w:r>
      <w:r w:rsidRPr="003E6105">
        <w:rPr>
          <w:spacing w:val="-4"/>
        </w:rPr>
        <w:t xml:space="preserve"> </w:t>
      </w:r>
      <w:r w:rsidRPr="003E6105">
        <w:t>in</w:t>
      </w:r>
      <w:r w:rsidRPr="003E6105">
        <w:rPr>
          <w:spacing w:val="-6"/>
        </w:rPr>
        <w:t xml:space="preserve"> </w:t>
      </w:r>
      <w:r w:rsidRPr="003E6105">
        <w:t>their clinical judgement, have acute symptoms and/or history warranting IPOS Urgent; or following an eligible</w:t>
      </w:r>
      <w:r w:rsidRPr="003E6105">
        <w:rPr>
          <w:spacing w:val="-2"/>
        </w:rPr>
        <w:t xml:space="preserve"> </w:t>
      </w:r>
      <w:r w:rsidRPr="003E6105">
        <w:t>referral</w:t>
      </w:r>
      <w:r w:rsidRPr="003E6105">
        <w:rPr>
          <w:spacing w:val="-2"/>
        </w:rPr>
        <w:t xml:space="preserve"> </w:t>
      </w:r>
      <w:r w:rsidRPr="003E6105">
        <w:t>from</w:t>
      </w:r>
      <w:r w:rsidRPr="003E6105">
        <w:rPr>
          <w:spacing w:val="-4"/>
        </w:rPr>
        <w:t xml:space="preserve"> </w:t>
      </w:r>
      <w:r w:rsidRPr="003E6105">
        <w:t>a</w:t>
      </w:r>
      <w:r w:rsidRPr="003E6105">
        <w:rPr>
          <w:spacing w:val="-1"/>
        </w:rPr>
        <w:t xml:space="preserve"> </w:t>
      </w:r>
      <w:r w:rsidRPr="003E6105">
        <w:t>non-IP WGOS</w:t>
      </w:r>
      <w:r w:rsidRPr="003E6105">
        <w:rPr>
          <w:spacing w:val="-2"/>
        </w:rPr>
        <w:t xml:space="preserve"> </w:t>
      </w:r>
      <w:r w:rsidRPr="003E6105">
        <w:t>Optometrist</w:t>
      </w:r>
      <w:r w:rsidRPr="003E6105">
        <w:rPr>
          <w:spacing w:val="-3"/>
        </w:rPr>
        <w:t xml:space="preserve"> </w:t>
      </w:r>
      <w:r w:rsidRPr="003E6105">
        <w:t>or</w:t>
      </w:r>
      <w:r w:rsidRPr="003E6105">
        <w:rPr>
          <w:spacing w:val="-4"/>
        </w:rPr>
        <w:t xml:space="preserve"> </w:t>
      </w:r>
      <w:r w:rsidRPr="003E6105">
        <w:t>WGOS</w:t>
      </w:r>
      <w:r w:rsidRPr="003E6105">
        <w:rPr>
          <w:spacing w:val="-2"/>
        </w:rPr>
        <w:t xml:space="preserve"> </w:t>
      </w:r>
      <w:r w:rsidRPr="003E6105">
        <w:t>CLO</w:t>
      </w:r>
      <w:r w:rsidR="009634F9">
        <w:t>; or</w:t>
      </w:r>
      <w:r w:rsidR="00F776D7">
        <w:t xml:space="preserve"> Ophthalmology</w:t>
      </w:r>
      <w:r w:rsidRPr="003E6105">
        <w:t>.</w:t>
      </w:r>
      <w:r w:rsidRPr="003E6105">
        <w:rPr>
          <w:spacing w:val="-2"/>
        </w:rPr>
        <w:t xml:space="preserve"> </w:t>
      </w:r>
      <w:r w:rsidRPr="003E6105">
        <w:t>The</w:t>
      </w:r>
      <w:r w:rsidRPr="003E6105">
        <w:rPr>
          <w:spacing w:val="-1"/>
        </w:rPr>
        <w:t xml:space="preserve"> </w:t>
      </w:r>
      <w:r w:rsidRPr="003E6105">
        <w:t>WGOS</w:t>
      </w:r>
      <w:r w:rsidRPr="003E6105">
        <w:rPr>
          <w:spacing w:val="-5"/>
        </w:rPr>
        <w:t xml:space="preserve"> </w:t>
      </w:r>
      <w:r w:rsidRPr="003E6105">
        <w:t>5</w:t>
      </w:r>
      <w:r w:rsidRPr="003E6105">
        <w:rPr>
          <w:spacing w:val="-1"/>
        </w:rPr>
        <w:t xml:space="preserve"> </w:t>
      </w:r>
      <w:r w:rsidRPr="003E6105">
        <w:t>IPOS</w:t>
      </w:r>
      <w:r w:rsidRPr="003E6105">
        <w:rPr>
          <w:spacing w:val="-2"/>
        </w:rPr>
        <w:t xml:space="preserve"> </w:t>
      </w:r>
      <w:r w:rsidRPr="003E6105">
        <w:t>Urgent</w:t>
      </w:r>
      <w:r w:rsidRPr="003E6105">
        <w:rPr>
          <w:spacing w:val="-1"/>
        </w:rPr>
        <w:t xml:space="preserve"> </w:t>
      </w:r>
      <w:r w:rsidRPr="003E6105">
        <w:t>fee</w:t>
      </w:r>
      <w:r w:rsidRPr="003E6105">
        <w:rPr>
          <w:spacing w:val="-4"/>
        </w:rPr>
        <w:t xml:space="preserve"> </w:t>
      </w:r>
      <w:r w:rsidRPr="003E6105">
        <w:t>will</w:t>
      </w:r>
      <w:r w:rsidRPr="003E6105">
        <w:rPr>
          <w:spacing w:val="-2"/>
        </w:rPr>
        <w:t xml:space="preserve"> </w:t>
      </w:r>
      <w:r w:rsidRPr="003E6105">
        <w:t>be claimable for this Assessment even if a medication is not prescribed.</w:t>
      </w:r>
      <w:r w:rsidRPr="003E6105">
        <w:rPr>
          <w:spacing w:val="40"/>
        </w:rPr>
        <w:t xml:space="preserve"> </w:t>
      </w:r>
      <w:r w:rsidRPr="003E6105">
        <w:t>The fee may be claimed independently of the prescribing decision.</w:t>
      </w:r>
    </w:p>
    <w:p w14:paraId="1A68ED46" w14:textId="77777777" w:rsidR="00BC094D" w:rsidRPr="003E6105" w:rsidRDefault="00BC094D" w:rsidP="00D7053D">
      <w:pPr>
        <w:jc w:val="both"/>
      </w:pPr>
    </w:p>
    <w:p w14:paraId="567DA9C8" w14:textId="77777777" w:rsidR="005B6059" w:rsidRPr="003E6105" w:rsidRDefault="00B0283B" w:rsidP="00D7053D">
      <w:pPr>
        <w:pStyle w:val="ListParagraph"/>
        <w:numPr>
          <w:ilvl w:val="1"/>
          <w:numId w:val="15"/>
        </w:numPr>
        <w:ind w:left="720"/>
        <w:rPr>
          <w:color w:val="202429"/>
        </w:rPr>
      </w:pPr>
      <w:r w:rsidRPr="003E6105">
        <w:t>An IPOS Urgent fee</w:t>
      </w:r>
      <w:r w:rsidRPr="003E6105">
        <w:rPr>
          <w:spacing w:val="-2"/>
        </w:rPr>
        <w:t xml:space="preserve"> </w:t>
      </w:r>
      <w:r w:rsidRPr="003E6105">
        <w:t>will not</w:t>
      </w:r>
      <w:r w:rsidRPr="003E6105">
        <w:rPr>
          <w:spacing w:val="-2"/>
        </w:rPr>
        <w:t xml:space="preserve"> </w:t>
      </w:r>
      <w:r w:rsidRPr="003E6105">
        <w:t xml:space="preserve">be claimable </w:t>
      </w:r>
      <w:r w:rsidRPr="003E6105">
        <w:rPr>
          <w:color w:val="202429"/>
        </w:rPr>
        <w:t>when IP Optometrists write an</w:t>
      </w:r>
      <w:r w:rsidRPr="003E6105">
        <w:rPr>
          <w:color w:val="202429"/>
          <w:spacing w:val="-1"/>
        </w:rPr>
        <w:t xml:space="preserve"> </w:t>
      </w:r>
      <w:r w:rsidRPr="003E6105">
        <w:rPr>
          <w:color w:val="202429"/>
        </w:rPr>
        <w:t>NHS prescription for non-acute eye problems identified within normal course of practice, e.g. if the need for an NHS prescription is identified in a private sight test.</w:t>
      </w:r>
    </w:p>
    <w:p w14:paraId="567DA9C9" w14:textId="77777777" w:rsidR="005B6059" w:rsidRPr="003E6105" w:rsidRDefault="005B6059" w:rsidP="00D7053D">
      <w:pPr>
        <w:pStyle w:val="BodyText"/>
        <w:ind w:left="720" w:hanging="720"/>
        <w:jc w:val="both"/>
      </w:pPr>
    </w:p>
    <w:p w14:paraId="567DA9CA" w14:textId="77777777" w:rsidR="005B6059" w:rsidRPr="003E6105" w:rsidRDefault="00B0283B" w:rsidP="00D7053D">
      <w:pPr>
        <w:pStyle w:val="ListParagraph"/>
        <w:numPr>
          <w:ilvl w:val="1"/>
          <w:numId w:val="15"/>
        </w:numPr>
        <w:ind w:left="720"/>
        <w:rPr>
          <w:color w:val="232323"/>
        </w:rPr>
      </w:pPr>
      <w:r w:rsidRPr="003E6105">
        <w:rPr>
          <w:color w:val="232323"/>
        </w:rPr>
        <w:t>If the IP Optometrist identifies a sign/symptom during another episode of care that requires an IPOS Urgent Assessment, they may replace the NHS claim or private fee for that other episode of care with a claim for WGOS 5 IPOS Urgent.</w:t>
      </w:r>
      <w:r w:rsidRPr="003E6105">
        <w:rPr>
          <w:color w:val="232323"/>
          <w:spacing w:val="40"/>
        </w:rPr>
        <w:t xml:space="preserve"> </w:t>
      </w:r>
      <w:r w:rsidRPr="003E6105">
        <w:rPr>
          <w:color w:val="232323"/>
        </w:rPr>
        <w:t>The other episode of care should be rescheduled and be clearly identifiable as a separate episode of care in the patient’s record.</w:t>
      </w:r>
      <w:r w:rsidRPr="003E6105">
        <w:rPr>
          <w:color w:val="232323"/>
          <w:spacing w:val="40"/>
        </w:rPr>
        <w:t xml:space="preserve"> </w:t>
      </w:r>
      <w:r w:rsidRPr="003E6105">
        <w:rPr>
          <w:color w:val="232323"/>
        </w:rPr>
        <w:t>If appropriate, the rescheduled</w:t>
      </w:r>
      <w:r w:rsidRPr="003E6105">
        <w:rPr>
          <w:color w:val="232323"/>
          <w:spacing w:val="-12"/>
        </w:rPr>
        <w:t xml:space="preserve"> </w:t>
      </w:r>
      <w:r w:rsidRPr="003E6105">
        <w:rPr>
          <w:color w:val="232323"/>
        </w:rPr>
        <w:t>episode</w:t>
      </w:r>
      <w:r w:rsidRPr="003E6105">
        <w:rPr>
          <w:color w:val="232323"/>
          <w:spacing w:val="-11"/>
        </w:rPr>
        <w:t xml:space="preserve"> </w:t>
      </w:r>
      <w:r w:rsidRPr="003E6105">
        <w:rPr>
          <w:color w:val="232323"/>
        </w:rPr>
        <w:t>may</w:t>
      </w:r>
      <w:r w:rsidRPr="003E6105">
        <w:rPr>
          <w:color w:val="232323"/>
          <w:spacing w:val="-10"/>
        </w:rPr>
        <w:t xml:space="preserve"> </w:t>
      </w:r>
      <w:r w:rsidRPr="003E6105">
        <w:rPr>
          <w:color w:val="232323"/>
        </w:rPr>
        <w:t>take</w:t>
      </w:r>
      <w:r w:rsidRPr="003E6105">
        <w:rPr>
          <w:color w:val="232323"/>
          <w:spacing w:val="-11"/>
        </w:rPr>
        <w:t xml:space="preserve"> </w:t>
      </w:r>
      <w:r w:rsidRPr="003E6105">
        <w:rPr>
          <w:color w:val="232323"/>
        </w:rPr>
        <w:t>place</w:t>
      </w:r>
      <w:r w:rsidRPr="003E6105">
        <w:rPr>
          <w:color w:val="232323"/>
          <w:spacing w:val="-11"/>
        </w:rPr>
        <w:t xml:space="preserve"> </w:t>
      </w:r>
      <w:r w:rsidRPr="003E6105">
        <w:rPr>
          <w:color w:val="232323"/>
        </w:rPr>
        <w:t>immediately</w:t>
      </w:r>
      <w:r w:rsidRPr="003E6105">
        <w:rPr>
          <w:color w:val="232323"/>
          <w:spacing w:val="-10"/>
        </w:rPr>
        <w:t xml:space="preserve"> </w:t>
      </w:r>
      <w:r w:rsidRPr="003E6105">
        <w:rPr>
          <w:color w:val="232323"/>
        </w:rPr>
        <w:t>following</w:t>
      </w:r>
      <w:r w:rsidRPr="003E6105">
        <w:rPr>
          <w:color w:val="232323"/>
          <w:spacing w:val="-10"/>
        </w:rPr>
        <w:t xml:space="preserve"> </w:t>
      </w:r>
      <w:r w:rsidRPr="003E6105">
        <w:rPr>
          <w:color w:val="232323"/>
        </w:rPr>
        <w:t>the</w:t>
      </w:r>
      <w:r w:rsidRPr="003E6105">
        <w:rPr>
          <w:color w:val="232323"/>
          <w:spacing w:val="-11"/>
        </w:rPr>
        <w:t xml:space="preserve"> </w:t>
      </w:r>
      <w:r w:rsidRPr="003E6105">
        <w:rPr>
          <w:color w:val="232323"/>
        </w:rPr>
        <w:t>IPOS</w:t>
      </w:r>
      <w:r w:rsidRPr="003E6105">
        <w:rPr>
          <w:color w:val="232323"/>
          <w:spacing w:val="-10"/>
        </w:rPr>
        <w:t xml:space="preserve"> </w:t>
      </w:r>
      <w:r w:rsidRPr="003E6105">
        <w:rPr>
          <w:color w:val="232323"/>
        </w:rPr>
        <w:t>Urgent</w:t>
      </w:r>
      <w:r w:rsidRPr="003E6105">
        <w:rPr>
          <w:color w:val="232323"/>
          <w:spacing w:val="-11"/>
        </w:rPr>
        <w:t xml:space="preserve"> </w:t>
      </w:r>
      <w:r w:rsidRPr="003E6105">
        <w:rPr>
          <w:color w:val="232323"/>
        </w:rPr>
        <w:t>episode.</w:t>
      </w:r>
      <w:r w:rsidRPr="003E6105">
        <w:rPr>
          <w:color w:val="232323"/>
          <w:spacing w:val="29"/>
        </w:rPr>
        <w:t xml:space="preserve"> </w:t>
      </w:r>
      <w:r w:rsidRPr="003E6105">
        <w:rPr>
          <w:color w:val="232323"/>
        </w:rPr>
        <w:t>The</w:t>
      </w:r>
      <w:r w:rsidRPr="003E6105">
        <w:rPr>
          <w:color w:val="232323"/>
          <w:spacing w:val="-11"/>
        </w:rPr>
        <w:t xml:space="preserve"> </w:t>
      </w:r>
      <w:r w:rsidRPr="003E6105">
        <w:rPr>
          <w:color w:val="232323"/>
        </w:rPr>
        <w:t>IPOS</w:t>
      </w:r>
      <w:r w:rsidRPr="003E6105">
        <w:rPr>
          <w:color w:val="232323"/>
          <w:spacing w:val="-12"/>
        </w:rPr>
        <w:t xml:space="preserve"> </w:t>
      </w:r>
      <w:r w:rsidRPr="003E6105">
        <w:rPr>
          <w:color w:val="232323"/>
        </w:rPr>
        <w:t>Urgent Assessment must remain clearly identifiable a separate episode of care in the patient’s records.</w:t>
      </w:r>
    </w:p>
    <w:p w14:paraId="567DA9CB" w14:textId="77777777" w:rsidR="005B6059" w:rsidRPr="003E6105" w:rsidRDefault="00B0283B" w:rsidP="00D7053D">
      <w:pPr>
        <w:pStyle w:val="BodyText"/>
        <w:ind w:left="720" w:hanging="720"/>
        <w:jc w:val="both"/>
        <w:rPr>
          <w:sz w:val="20"/>
        </w:rPr>
      </w:pPr>
      <w:r w:rsidRPr="003E6105">
        <w:rPr>
          <w:noProof/>
        </w:rPr>
        <mc:AlternateContent>
          <mc:Choice Requires="wps">
            <w:drawing>
              <wp:anchor distT="0" distB="0" distL="0" distR="0" simplePos="0" relativeHeight="487588352" behindDoc="1" locked="0" layoutInCell="1" allowOverlap="1" wp14:anchorId="567DAA8E" wp14:editId="5D66FBF6">
                <wp:simplePos x="0" y="0"/>
                <wp:positionH relativeFrom="margin">
                  <wp:align>right</wp:align>
                </wp:positionH>
                <wp:positionV relativeFrom="paragraph">
                  <wp:posOffset>170815</wp:posOffset>
                </wp:positionV>
                <wp:extent cx="5861685" cy="517525"/>
                <wp:effectExtent l="0" t="0" r="24765" b="15875"/>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62045" cy="517525"/>
                        </a:xfrm>
                        <a:prstGeom prst="rect">
                          <a:avLst/>
                        </a:prstGeom>
                        <a:ln w="6096">
                          <a:solidFill>
                            <a:srgbClr val="000000"/>
                          </a:solidFill>
                          <a:prstDash val="solid"/>
                        </a:ln>
                      </wps:spPr>
                      <wps:txbx>
                        <w:txbxContent>
                          <w:p w14:paraId="567DAA97" w14:textId="77777777" w:rsidR="005B6059" w:rsidRPr="003E6105" w:rsidRDefault="00B0283B">
                            <w:pPr>
                              <w:spacing w:line="268" w:lineRule="exact"/>
                              <w:ind w:left="103"/>
                              <w:rPr>
                                <w:b/>
                              </w:rPr>
                            </w:pPr>
                            <w:r w:rsidRPr="003E6105">
                              <w:rPr>
                                <w:b/>
                              </w:rPr>
                              <w:t>PPV</w:t>
                            </w:r>
                            <w:r w:rsidRPr="003E6105">
                              <w:rPr>
                                <w:b/>
                                <w:spacing w:val="-4"/>
                              </w:rPr>
                              <w:t xml:space="preserve"> </w:t>
                            </w:r>
                            <w:r w:rsidRPr="003E6105">
                              <w:rPr>
                                <w:b/>
                                <w:spacing w:val="-2"/>
                              </w:rPr>
                              <w:t>Point</w:t>
                            </w:r>
                          </w:p>
                          <w:p w14:paraId="567DAA98" w14:textId="77777777" w:rsidR="005B6059" w:rsidRPr="003E6105" w:rsidRDefault="00B0283B">
                            <w:pPr>
                              <w:pStyle w:val="BodyText"/>
                              <w:ind w:left="103"/>
                            </w:pPr>
                            <w:r w:rsidRPr="003E6105">
                              <w:t>WGOS</w:t>
                            </w:r>
                            <w:r w:rsidRPr="003E6105">
                              <w:rPr>
                                <w:spacing w:val="-9"/>
                              </w:rPr>
                              <w:t xml:space="preserve"> </w:t>
                            </w:r>
                            <w:r w:rsidRPr="003E6105">
                              <w:t>5</w:t>
                            </w:r>
                            <w:r w:rsidRPr="003E6105">
                              <w:rPr>
                                <w:spacing w:val="-10"/>
                              </w:rPr>
                              <w:t xml:space="preserve"> </w:t>
                            </w:r>
                            <w:r w:rsidRPr="003E6105">
                              <w:t>IPOS</w:t>
                            </w:r>
                            <w:r w:rsidRPr="003E6105">
                              <w:rPr>
                                <w:spacing w:val="-12"/>
                              </w:rPr>
                              <w:t xml:space="preserve"> </w:t>
                            </w:r>
                            <w:r w:rsidRPr="003E6105">
                              <w:t>Urgent</w:t>
                            </w:r>
                            <w:r w:rsidRPr="003E6105">
                              <w:rPr>
                                <w:spacing w:val="-11"/>
                              </w:rPr>
                              <w:t xml:space="preserve"> </w:t>
                            </w:r>
                            <w:r w:rsidRPr="003E6105">
                              <w:t>episodes</w:t>
                            </w:r>
                            <w:r w:rsidRPr="003E6105">
                              <w:rPr>
                                <w:spacing w:val="-9"/>
                              </w:rPr>
                              <w:t xml:space="preserve"> </w:t>
                            </w:r>
                            <w:r w:rsidRPr="003E6105">
                              <w:t>must</w:t>
                            </w:r>
                            <w:r w:rsidRPr="003E6105">
                              <w:rPr>
                                <w:spacing w:val="-8"/>
                              </w:rPr>
                              <w:t xml:space="preserve"> </w:t>
                            </w:r>
                            <w:r w:rsidRPr="003E6105">
                              <w:t>be</w:t>
                            </w:r>
                            <w:r w:rsidRPr="003E6105">
                              <w:rPr>
                                <w:spacing w:val="-8"/>
                              </w:rPr>
                              <w:t xml:space="preserve"> </w:t>
                            </w:r>
                            <w:r w:rsidRPr="003E6105">
                              <w:t>clearly</w:t>
                            </w:r>
                            <w:r w:rsidRPr="003E6105">
                              <w:rPr>
                                <w:spacing w:val="-8"/>
                              </w:rPr>
                              <w:t xml:space="preserve"> </w:t>
                            </w:r>
                            <w:r w:rsidRPr="003E6105">
                              <w:t>identifiable</w:t>
                            </w:r>
                            <w:r w:rsidRPr="003E6105">
                              <w:rPr>
                                <w:spacing w:val="-9"/>
                              </w:rPr>
                              <w:t xml:space="preserve"> </w:t>
                            </w:r>
                            <w:r w:rsidRPr="003E6105">
                              <w:t>in</w:t>
                            </w:r>
                            <w:r w:rsidRPr="003E6105">
                              <w:rPr>
                                <w:spacing w:val="-10"/>
                              </w:rPr>
                              <w:t xml:space="preserve"> </w:t>
                            </w:r>
                            <w:r w:rsidRPr="003E6105">
                              <w:t>the</w:t>
                            </w:r>
                            <w:r w:rsidRPr="003E6105">
                              <w:rPr>
                                <w:spacing w:val="-9"/>
                              </w:rPr>
                              <w:t xml:space="preserve"> </w:t>
                            </w:r>
                            <w:r w:rsidRPr="003E6105">
                              <w:t>patient's</w:t>
                            </w:r>
                            <w:r w:rsidRPr="003E6105">
                              <w:rPr>
                                <w:spacing w:val="-10"/>
                              </w:rPr>
                              <w:t xml:space="preserve"> </w:t>
                            </w:r>
                            <w:r w:rsidRPr="003E6105">
                              <w:t>record,</w:t>
                            </w:r>
                            <w:r w:rsidRPr="003E6105">
                              <w:rPr>
                                <w:spacing w:val="-11"/>
                              </w:rPr>
                              <w:t xml:space="preserve"> </w:t>
                            </w:r>
                            <w:r w:rsidRPr="003E6105">
                              <w:t>otherwise</w:t>
                            </w:r>
                            <w:r w:rsidRPr="003E6105">
                              <w:rPr>
                                <w:spacing w:val="-11"/>
                              </w:rPr>
                              <w:t xml:space="preserve"> </w:t>
                            </w:r>
                            <w:r w:rsidRPr="003E6105">
                              <w:t>the</w:t>
                            </w:r>
                            <w:r w:rsidRPr="003E6105">
                              <w:rPr>
                                <w:spacing w:val="-9"/>
                              </w:rPr>
                              <w:t xml:space="preserve"> </w:t>
                            </w:r>
                            <w:r w:rsidRPr="003E6105">
                              <w:t>fee will be reclaimed.</w:t>
                            </w:r>
                          </w:p>
                        </w:txbxContent>
                      </wps:txbx>
                      <wps:bodyPr wrap="square" lIns="0" tIns="0" rIns="0" bIns="0" rtlCol="0">
                        <a:noAutofit/>
                      </wps:bodyPr>
                    </wps:wsp>
                  </a:graphicData>
                </a:graphic>
                <wp14:sizeRelH relativeFrom="margin">
                  <wp14:pctWidth>0</wp14:pctWidth>
                </wp14:sizeRelH>
              </wp:anchor>
            </w:drawing>
          </mc:Choice>
          <mc:Fallback>
            <w:pict>
              <v:shape w14:anchorId="567DAA8E" id="Textbox 5" o:spid="_x0000_s1030" type="#_x0000_t202" style="position:absolute;left:0;text-align:left;margin-left:410.35pt;margin-top:13.45pt;width:461.55pt;height:40.75pt;z-index:-15728128;visibility:visible;mso-wrap-style:square;mso-width-percent:0;mso-wrap-distance-left:0;mso-wrap-distance-top:0;mso-wrap-distance-right:0;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" filled="f" strokeweight=".48pt">
                <v:path arrowok="t"/>
                <v:textbox inset="0,0,0,0">
                  <w:txbxContent>
                    <w:p w14:paraId="567DAA97" w14:textId="77777777" w:rsidR="005B6059" w:rsidRPr="003E6105" w:rsidRDefault="00B0283B">
                      <w:pPr>
                        <w:spacing w:line="268" w:lineRule="exact"/>
                        <w:ind w:left="103"/>
                        <w:rPr>
                          <w:b/>
                        </w:rPr>
                      </w:pPr>
                      <w:r w:rsidRPr="003E6105">
                        <w:rPr>
                          <w:b/>
                        </w:rPr>
                        <w:t>PPV</w:t>
                      </w:r>
                      <w:r w:rsidRPr="003E6105">
                        <w:rPr>
                          <w:b/>
                          <w:spacing w:val="-4"/>
                        </w:rPr>
                        <w:t xml:space="preserve"> </w:t>
                      </w:r>
                      <w:r w:rsidRPr="003E6105">
                        <w:rPr>
                          <w:b/>
                          <w:spacing w:val="-2"/>
                        </w:rPr>
                        <w:t>Point</w:t>
                      </w:r>
                    </w:p>
                    <w:p w14:paraId="567DAA98" w14:textId="77777777" w:rsidR="005B6059" w:rsidRPr="003E6105" w:rsidRDefault="00B0283B">
                      <w:pPr>
                        <w:pStyle w:val="BodyText"/>
                        <w:ind w:left="103"/>
                      </w:pPr>
                      <w:r w:rsidRPr="003E6105">
                        <w:t>WGOS</w:t>
                      </w:r>
                      <w:r w:rsidRPr="003E6105">
                        <w:rPr>
                          <w:spacing w:val="-9"/>
                        </w:rPr>
                        <w:t xml:space="preserve"> </w:t>
                      </w:r>
                      <w:r w:rsidRPr="003E6105">
                        <w:t>5</w:t>
                      </w:r>
                      <w:r w:rsidRPr="003E6105">
                        <w:rPr>
                          <w:spacing w:val="-10"/>
                        </w:rPr>
                        <w:t xml:space="preserve"> </w:t>
                      </w:r>
                      <w:r w:rsidRPr="003E6105">
                        <w:t>IPOS</w:t>
                      </w:r>
                      <w:r w:rsidRPr="003E6105">
                        <w:rPr>
                          <w:spacing w:val="-12"/>
                        </w:rPr>
                        <w:t xml:space="preserve"> </w:t>
                      </w:r>
                      <w:r w:rsidRPr="003E6105">
                        <w:t>Urgent</w:t>
                      </w:r>
                      <w:r w:rsidRPr="003E6105">
                        <w:rPr>
                          <w:spacing w:val="-11"/>
                        </w:rPr>
                        <w:t xml:space="preserve"> </w:t>
                      </w:r>
                      <w:r w:rsidRPr="003E6105">
                        <w:t>episodes</w:t>
                      </w:r>
                      <w:r w:rsidRPr="003E6105">
                        <w:rPr>
                          <w:spacing w:val="-9"/>
                        </w:rPr>
                        <w:t xml:space="preserve"> </w:t>
                      </w:r>
                      <w:r w:rsidRPr="003E6105">
                        <w:t>must</w:t>
                      </w:r>
                      <w:r w:rsidRPr="003E6105">
                        <w:rPr>
                          <w:spacing w:val="-8"/>
                        </w:rPr>
                        <w:t xml:space="preserve"> </w:t>
                      </w:r>
                      <w:r w:rsidRPr="003E6105">
                        <w:t>be</w:t>
                      </w:r>
                      <w:r w:rsidRPr="003E6105">
                        <w:rPr>
                          <w:spacing w:val="-8"/>
                        </w:rPr>
                        <w:t xml:space="preserve"> </w:t>
                      </w:r>
                      <w:r w:rsidRPr="003E6105">
                        <w:t>clearly</w:t>
                      </w:r>
                      <w:r w:rsidRPr="003E6105">
                        <w:rPr>
                          <w:spacing w:val="-8"/>
                        </w:rPr>
                        <w:t xml:space="preserve"> </w:t>
                      </w:r>
                      <w:r w:rsidRPr="003E6105">
                        <w:t>identifiable</w:t>
                      </w:r>
                      <w:r w:rsidRPr="003E6105">
                        <w:rPr>
                          <w:spacing w:val="-9"/>
                        </w:rPr>
                        <w:t xml:space="preserve"> </w:t>
                      </w:r>
                      <w:r w:rsidRPr="003E6105">
                        <w:t>in</w:t>
                      </w:r>
                      <w:r w:rsidRPr="003E6105">
                        <w:rPr>
                          <w:spacing w:val="-10"/>
                        </w:rPr>
                        <w:t xml:space="preserve"> </w:t>
                      </w:r>
                      <w:r w:rsidRPr="003E6105">
                        <w:t>the</w:t>
                      </w:r>
                      <w:r w:rsidRPr="003E6105">
                        <w:rPr>
                          <w:spacing w:val="-9"/>
                        </w:rPr>
                        <w:t xml:space="preserve"> </w:t>
                      </w:r>
                      <w:r w:rsidRPr="003E6105">
                        <w:t>patient's</w:t>
                      </w:r>
                      <w:r w:rsidRPr="003E6105">
                        <w:rPr>
                          <w:spacing w:val="-10"/>
                        </w:rPr>
                        <w:t xml:space="preserve"> </w:t>
                      </w:r>
                      <w:r w:rsidRPr="003E6105">
                        <w:t>record,</w:t>
                      </w:r>
                      <w:r w:rsidRPr="003E6105">
                        <w:rPr>
                          <w:spacing w:val="-11"/>
                        </w:rPr>
                        <w:t xml:space="preserve"> </w:t>
                      </w:r>
                      <w:r w:rsidRPr="003E6105">
                        <w:t>otherwise</w:t>
                      </w:r>
                      <w:r w:rsidRPr="003E6105">
                        <w:rPr>
                          <w:spacing w:val="-11"/>
                        </w:rPr>
                        <w:t xml:space="preserve"> </w:t>
                      </w:r>
                      <w:r w:rsidRPr="003E6105">
                        <w:t>the</w:t>
                      </w:r>
                      <w:r w:rsidRPr="003E6105">
                        <w:rPr>
                          <w:spacing w:val="-9"/>
                        </w:rPr>
                        <w:t xml:space="preserve"> </w:t>
                      </w:r>
                      <w:r w:rsidRPr="003E6105">
                        <w:t>fee will be reclaimed.</w:t>
                      </w:r>
                    </w:p>
                  </w:txbxContent>
                </v:textbox>
                <w10:wrap type="topAndBottom" anchorx="margin"/>
              </v:shape>
            </w:pict>
          </mc:Fallback>
        </mc:AlternateContent>
      </w:r>
    </w:p>
    <w:p w14:paraId="567DA9CC" w14:textId="77777777" w:rsidR="005B6059" w:rsidRPr="003E6105" w:rsidRDefault="005B6059" w:rsidP="00D7053D">
      <w:pPr>
        <w:pStyle w:val="BodyText"/>
        <w:ind w:left="720" w:hanging="720"/>
        <w:jc w:val="both"/>
      </w:pPr>
    </w:p>
    <w:p w14:paraId="567DA9CD" w14:textId="77777777" w:rsidR="005B6059" w:rsidRPr="003E6105" w:rsidRDefault="00B0283B" w:rsidP="00D7053D">
      <w:pPr>
        <w:pStyle w:val="ListParagraph"/>
        <w:numPr>
          <w:ilvl w:val="1"/>
          <w:numId w:val="15"/>
        </w:numPr>
        <w:ind w:left="720"/>
      </w:pPr>
      <w:r w:rsidRPr="003E6105">
        <w:rPr>
          <w:color w:val="232323"/>
        </w:rPr>
        <w:t>Health Boards will be responsible for co-ordinating this service locally including approving IP optometry practices for service provision.</w:t>
      </w:r>
    </w:p>
    <w:p w14:paraId="1112BD37" w14:textId="77777777" w:rsidR="007C733D" w:rsidRPr="003E6105" w:rsidRDefault="007C733D" w:rsidP="00D7053D">
      <w:pPr>
        <w:pStyle w:val="ListParagraph"/>
        <w:ind w:left="720" w:hanging="720"/>
      </w:pPr>
    </w:p>
    <w:p w14:paraId="567DA9CE" w14:textId="77777777" w:rsidR="005B6059" w:rsidRPr="003E6105" w:rsidRDefault="00B0283B" w:rsidP="00D7053D">
      <w:pPr>
        <w:pStyle w:val="ListParagraph"/>
        <w:numPr>
          <w:ilvl w:val="2"/>
          <w:numId w:val="15"/>
        </w:numPr>
        <w:ind w:left="1440"/>
      </w:pPr>
      <w:r w:rsidRPr="003E6105">
        <w:t>A</w:t>
      </w:r>
      <w:r w:rsidRPr="003E6105">
        <w:rPr>
          <w:spacing w:val="-5"/>
        </w:rPr>
        <w:t xml:space="preserve"> </w:t>
      </w:r>
      <w:r w:rsidRPr="003E6105">
        <w:t>Health</w:t>
      </w:r>
      <w:r w:rsidRPr="003E6105">
        <w:rPr>
          <w:spacing w:val="-7"/>
        </w:rPr>
        <w:t xml:space="preserve"> </w:t>
      </w:r>
      <w:r w:rsidRPr="003E6105">
        <w:t>Board</w:t>
      </w:r>
      <w:r w:rsidRPr="003E6105">
        <w:rPr>
          <w:spacing w:val="-8"/>
        </w:rPr>
        <w:t xml:space="preserve"> </w:t>
      </w:r>
      <w:r w:rsidRPr="003E6105">
        <w:t>shall</w:t>
      </w:r>
      <w:r w:rsidRPr="003E6105">
        <w:rPr>
          <w:spacing w:val="-5"/>
        </w:rPr>
        <w:t xml:space="preserve"> </w:t>
      </w:r>
      <w:r w:rsidRPr="003E6105">
        <w:t>seek</w:t>
      </w:r>
      <w:r w:rsidRPr="003E6105">
        <w:rPr>
          <w:spacing w:val="-6"/>
        </w:rPr>
        <w:t xml:space="preserve"> </w:t>
      </w:r>
      <w:r w:rsidRPr="003E6105">
        <w:t>the</w:t>
      </w:r>
      <w:r w:rsidRPr="003E6105">
        <w:rPr>
          <w:spacing w:val="-4"/>
        </w:rPr>
        <w:t xml:space="preserve"> </w:t>
      </w:r>
      <w:r w:rsidRPr="003E6105">
        <w:t>view</w:t>
      </w:r>
      <w:r w:rsidRPr="003E6105">
        <w:rPr>
          <w:spacing w:val="-6"/>
        </w:rPr>
        <w:t xml:space="preserve"> </w:t>
      </w:r>
      <w:r w:rsidRPr="003E6105">
        <w:t>of</w:t>
      </w:r>
      <w:r w:rsidRPr="003E6105">
        <w:rPr>
          <w:spacing w:val="-7"/>
        </w:rPr>
        <w:t xml:space="preserve"> </w:t>
      </w:r>
      <w:r w:rsidRPr="003E6105">
        <w:t>the</w:t>
      </w:r>
      <w:r w:rsidRPr="003E6105">
        <w:rPr>
          <w:spacing w:val="-6"/>
        </w:rPr>
        <w:t xml:space="preserve"> </w:t>
      </w:r>
      <w:r w:rsidRPr="003E6105">
        <w:t>Regional</w:t>
      </w:r>
      <w:r w:rsidRPr="003E6105">
        <w:rPr>
          <w:spacing w:val="-7"/>
        </w:rPr>
        <w:t xml:space="preserve"> </w:t>
      </w:r>
      <w:r w:rsidRPr="003E6105">
        <w:t>Optometric</w:t>
      </w:r>
      <w:r w:rsidRPr="003E6105">
        <w:rPr>
          <w:spacing w:val="-4"/>
        </w:rPr>
        <w:t xml:space="preserve"> </w:t>
      </w:r>
      <w:r w:rsidRPr="003E6105">
        <w:t>Committee</w:t>
      </w:r>
      <w:r w:rsidRPr="003E6105">
        <w:rPr>
          <w:spacing w:val="-4"/>
        </w:rPr>
        <w:t xml:space="preserve"> </w:t>
      </w:r>
      <w:r w:rsidRPr="003E6105">
        <w:t>for</w:t>
      </w:r>
      <w:r w:rsidRPr="003E6105">
        <w:rPr>
          <w:spacing w:val="-7"/>
        </w:rPr>
        <w:t xml:space="preserve"> </w:t>
      </w:r>
      <w:r w:rsidRPr="003E6105">
        <w:t>its</w:t>
      </w:r>
      <w:r w:rsidRPr="003E6105">
        <w:rPr>
          <w:spacing w:val="-7"/>
        </w:rPr>
        <w:t xml:space="preserve"> </w:t>
      </w:r>
      <w:r w:rsidRPr="003E6105">
        <w:t>area in</w:t>
      </w:r>
      <w:r w:rsidRPr="003E6105">
        <w:rPr>
          <w:spacing w:val="-5"/>
        </w:rPr>
        <w:t xml:space="preserve"> </w:t>
      </w:r>
      <w:r w:rsidRPr="003E6105">
        <w:t>considering</w:t>
      </w:r>
      <w:r w:rsidRPr="003E6105">
        <w:rPr>
          <w:spacing w:val="-4"/>
        </w:rPr>
        <w:t xml:space="preserve"> </w:t>
      </w:r>
      <w:r w:rsidRPr="003E6105">
        <w:t>any</w:t>
      </w:r>
      <w:r w:rsidRPr="003E6105">
        <w:rPr>
          <w:spacing w:val="-7"/>
        </w:rPr>
        <w:t xml:space="preserve"> </w:t>
      </w:r>
      <w:r w:rsidRPr="003E6105">
        <w:t>minimum</w:t>
      </w:r>
      <w:r w:rsidRPr="003E6105">
        <w:rPr>
          <w:spacing w:val="-2"/>
        </w:rPr>
        <w:t xml:space="preserve"> </w:t>
      </w:r>
      <w:r w:rsidRPr="003E6105">
        <w:t>availability</w:t>
      </w:r>
      <w:r w:rsidRPr="003E6105">
        <w:rPr>
          <w:spacing w:val="-3"/>
        </w:rPr>
        <w:t xml:space="preserve"> </w:t>
      </w:r>
      <w:r w:rsidRPr="003E6105">
        <w:t>requirements,</w:t>
      </w:r>
      <w:r w:rsidRPr="003E6105">
        <w:rPr>
          <w:spacing w:val="-3"/>
        </w:rPr>
        <w:t xml:space="preserve"> </w:t>
      </w:r>
      <w:r w:rsidRPr="003E6105">
        <w:t>including</w:t>
      </w:r>
      <w:r w:rsidRPr="003E6105">
        <w:rPr>
          <w:spacing w:val="-4"/>
        </w:rPr>
        <w:t xml:space="preserve"> </w:t>
      </w:r>
      <w:r w:rsidRPr="003E6105">
        <w:t>regarding</w:t>
      </w:r>
      <w:r w:rsidRPr="003E6105">
        <w:rPr>
          <w:spacing w:val="-4"/>
        </w:rPr>
        <w:t xml:space="preserve"> </w:t>
      </w:r>
      <w:r w:rsidRPr="003E6105">
        <w:t>the</w:t>
      </w:r>
      <w:r w:rsidRPr="003E6105">
        <w:rPr>
          <w:spacing w:val="-5"/>
        </w:rPr>
        <w:t xml:space="preserve"> </w:t>
      </w:r>
      <w:r w:rsidRPr="003E6105">
        <w:t>effect</w:t>
      </w:r>
      <w:r w:rsidRPr="003E6105">
        <w:rPr>
          <w:spacing w:val="-5"/>
        </w:rPr>
        <w:t xml:space="preserve"> </w:t>
      </w:r>
      <w:r w:rsidRPr="003E6105">
        <w:t>of</w:t>
      </w:r>
      <w:r w:rsidRPr="003E6105">
        <w:rPr>
          <w:spacing w:val="-6"/>
        </w:rPr>
        <w:t xml:space="preserve"> </w:t>
      </w:r>
      <w:r w:rsidRPr="003E6105">
        <w:t>these on Optometrists who are newly-IP-qualified and IP Optometrists who may be working in different practices on different days.</w:t>
      </w:r>
    </w:p>
    <w:p w14:paraId="4E15884C" w14:textId="77777777" w:rsidR="007C733D" w:rsidRPr="003E6105" w:rsidRDefault="007C733D" w:rsidP="00D7053D">
      <w:pPr>
        <w:pStyle w:val="ListParagraph"/>
        <w:ind w:left="1440" w:hanging="720"/>
      </w:pPr>
    </w:p>
    <w:p w14:paraId="567DA9CF" w14:textId="77777777" w:rsidR="005B6059" w:rsidRPr="003E6105" w:rsidRDefault="00B0283B" w:rsidP="00D7053D">
      <w:pPr>
        <w:pStyle w:val="ListParagraph"/>
        <w:numPr>
          <w:ilvl w:val="2"/>
          <w:numId w:val="15"/>
        </w:numPr>
        <w:ind w:left="1440"/>
      </w:pPr>
      <w:r w:rsidRPr="003E6105">
        <w:t>Health</w:t>
      </w:r>
      <w:r w:rsidRPr="003E6105">
        <w:rPr>
          <w:spacing w:val="-13"/>
        </w:rPr>
        <w:t xml:space="preserve"> </w:t>
      </w:r>
      <w:r w:rsidRPr="003E6105">
        <w:t>Boards</w:t>
      </w:r>
      <w:r w:rsidRPr="003E6105">
        <w:rPr>
          <w:spacing w:val="-12"/>
        </w:rPr>
        <w:t xml:space="preserve"> </w:t>
      </w:r>
      <w:r w:rsidRPr="003E6105">
        <w:t>will</w:t>
      </w:r>
      <w:r w:rsidRPr="003E6105">
        <w:rPr>
          <w:spacing w:val="-13"/>
        </w:rPr>
        <w:t xml:space="preserve"> </w:t>
      </w:r>
      <w:r w:rsidRPr="003E6105">
        <w:t>specify</w:t>
      </w:r>
      <w:r w:rsidRPr="003E6105">
        <w:rPr>
          <w:spacing w:val="-12"/>
        </w:rPr>
        <w:t xml:space="preserve"> </w:t>
      </w:r>
      <w:r w:rsidRPr="003E6105">
        <w:t>any</w:t>
      </w:r>
      <w:r w:rsidRPr="003E6105">
        <w:rPr>
          <w:spacing w:val="-13"/>
        </w:rPr>
        <w:t xml:space="preserve"> </w:t>
      </w:r>
      <w:r w:rsidRPr="003E6105">
        <w:t>minimum</w:t>
      </w:r>
      <w:r w:rsidRPr="003E6105">
        <w:rPr>
          <w:spacing w:val="-12"/>
        </w:rPr>
        <w:t xml:space="preserve"> </w:t>
      </w:r>
      <w:r w:rsidRPr="003E6105">
        <w:t>availability</w:t>
      </w:r>
      <w:r w:rsidRPr="003E6105">
        <w:rPr>
          <w:spacing w:val="-13"/>
        </w:rPr>
        <w:t xml:space="preserve"> </w:t>
      </w:r>
      <w:r w:rsidRPr="003E6105">
        <w:t>requirements</w:t>
      </w:r>
      <w:r w:rsidRPr="003E6105">
        <w:rPr>
          <w:spacing w:val="-12"/>
        </w:rPr>
        <w:t xml:space="preserve"> </w:t>
      </w:r>
      <w:r w:rsidRPr="003E6105">
        <w:t>for</w:t>
      </w:r>
      <w:r w:rsidRPr="003E6105">
        <w:rPr>
          <w:spacing w:val="-12"/>
        </w:rPr>
        <w:t xml:space="preserve"> </w:t>
      </w:r>
      <w:r w:rsidRPr="003E6105">
        <w:t>service</w:t>
      </w:r>
      <w:r w:rsidRPr="003E6105">
        <w:rPr>
          <w:spacing w:val="-13"/>
        </w:rPr>
        <w:t xml:space="preserve"> </w:t>
      </w:r>
      <w:r w:rsidRPr="003E6105">
        <w:t>provision using a template.</w:t>
      </w:r>
    </w:p>
    <w:p w14:paraId="36F10DF8" w14:textId="77777777" w:rsidR="007C733D" w:rsidRPr="003E6105" w:rsidRDefault="007C733D" w:rsidP="00D7053D">
      <w:pPr>
        <w:pStyle w:val="ListParagraph"/>
        <w:ind w:left="1440" w:hanging="720"/>
      </w:pPr>
    </w:p>
    <w:p w14:paraId="567DA9D0" w14:textId="77777777" w:rsidR="005B6059" w:rsidRPr="003E6105" w:rsidRDefault="00B0283B" w:rsidP="00D7053D">
      <w:pPr>
        <w:pStyle w:val="ListParagraph"/>
        <w:numPr>
          <w:ilvl w:val="2"/>
          <w:numId w:val="15"/>
        </w:numPr>
        <w:ind w:left="1440"/>
      </w:pPr>
      <w:r w:rsidRPr="003E6105">
        <w:t>Health Boards may withdraw approval for service provision from IP optometry practices which fail to meet any mandatory requirements and/or which do not comply with the WGOS 5 IPOS Urgent manual.</w:t>
      </w:r>
    </w:p>
    <w:p w14:paraId="66D39744" w14:textId="77777777" w:rsidR="007C733D" w:rsidRPr="003E6105" w:rsidRDefault="007C733D" w:rsidP="00D7053D">
      <w:pPr>
        <w:pStyle w:val="ListParagraph"/>
        <w:ind w:left="1440" w:hanging="720"/>
      </w:pPr>
    </w:p>
    <w:p w14:paraId="567DA9D1" w14:textId="77777777" w:rsidR="005B6059" w:rsidRPr="003E6105" w:rsidRDefault="00B0283B" w:rsidP="00D7053D">
      <w:pPr>
        <w:pStyle w:val="ListParagraph"/>
        <w:numPr>
          <w:ilvl w:val="2"/>
          <w:numId w:val="15"/>
        </w:numPr>
        <w:ind w:left="1440"/>
      </w:pPr>
      <w:r w:rsidRPr="003E6105">
        <w:t>Health Boards will ensure that their formularies are made available to optometry practices and provide updates as necessary.</w:t>
      </w:r>
    </w:p>
    <w:p w14:paraId="567DA9D2" w14:textId="77777777" w:rsidR="005B6059" w:rsidRDefault="005B6059" w:rsidP="00D7053D">
      <w:pPr>
        <w:pStyle w:val="BodyText"/>
        <w:ind w:left="720" w:hanging="720"/>
        <w:jc w:val="both"/>
      </w:pPr>
    </w:p>
    <w:p w14:paraId="1C759265" w14:textId="77777777" w:rsidR="007D3FD3" w:rsidRPr="003E6105" w:rsidRDefault="007D3FD3" w:rsidP="00D7053D">
      <w:pPr>
        <w:pStyle w:val="BodyText"/>
        <w:ind w:left="720" w:hanging="720"/>
        <w:jc w:val="both"/>
      </w:pPr>
    </w:p>
    <w:p w14:paraId="567DA9D3" w14:textId="77777777" w:rsidR="005B6059" w:rsidRPr="00F840AB" w:rsidRDefault="00B0283B" w:rsidP="007D3FD3">
      <w:pPr>
        <w:pStyle w:val="Heading1"/>
        <w:numPr>
          <w:ilvl w:val="1"/>
          <w:numId w:val="14"/>
        </w:numPr>
        <w:ind w:left="720"/>
        <w:jc w:val="left"/>
        <w:rPr>
          <w:color w:val="2E5395"/>
        </w:rPr>
      </w:pPr>
      <w:r w:rsidRPr="003E6105">
        <w:rPr>
          <w:color w:val="2E5395"/>
        </w:rPr>
        <w:t>WGOS</w:t>
      </w:r>
      <w:r w:rsidRPr="003E6105">
        <w:rPr>
          <w:color w:val="2E5395"/>
          <w:spacing w:val="-8"/>
        </w:rPr>
        <w:t xml:space="preserve"> </w:t>
      </w:r>
      <w:r w:rsidRPr="003E6105">
        <w:rPr>
          <w:color w:val="2E5395"/>
        </w:rPr>
        <w:t>5</w:t>
      </w:r>
      <w:r w:rsidRPr="003E6105">
        <w:rPr>
          <w:color w:val="2E5395"/>
          <w:spacing w:val="-7"/>
        </w:rPr>
        <w:t xml:space="preserve"> </w:t>
      </w:r>
      <w:r w:rsidRPr="003E6105">
        <w:rPr>
          <w:color w:val="2E5395"/>
        </w:rPr>
        <w:t>IPOS</w:t>
      </w:r>
      <w:r w:rsidRPr="003E6105">
        <w:rPr>
          <w:color w:val="2E5395"/>
          <w:spacing w:val="-8"/>
        </w:rPr>
        <w:t xml:space="preserve"> </w:t>
      </w:r>
      <w:r w:rsidRPr="003E6105">
        <w:rPr>
          <w:color w:val="2E5395"/>
        </w:rPr>
        <w:t>Urgent</w:t>
      </w:r>
      <w:r w:rsidRPr="003E6105">
        <w:rPr>
          <w:color w:val="2E5395"/>
          <w:spacing w:val="-6"/>
        </w:rPr>
        <w:t xml:space="preserve"> </w:t>
      </w:r>
      <w:r w:rsidRPr="003E6105">
        <w:rPr>
          <w:color w:val="2E5395"/>
        </w:rPr>
        <w:t>–</w:t>
      </w:r>
      <w:r w:rsidRPr="003E6105">
        <w:rPr>
          <w:color w:val="2E5395"/>
          <w:spacing w:val="-7"/>
        </w:rPr>
        <w:t xml:space="preserve"> </w:t>
      </w:r>
      <w:r w:rsidRPr="003E6105">
        <w:rPr>
          <w:color w:val="2E5395"/>
        </w:rPr>
        <w:t>eligibility</w:t>
      </w:r>
      <w:r w:rsidRPr="003E6105">
        <w:rPr>
          <w:color w:val="2E5395"/>
          <w:spacing w:val="-5"/>
        </w:rPr>
        <w:t xml:space="preserve"> </w:t>
      </w:r>
      <w:r w:rsidRPr="003E6105">
        <w:rPr>
          <w:color w:val="2E5395"/>
          <w:spacing w:val="-2"/>
        </w:rPr>
        <w:t>criteria</w:t>
      </w:r>
    </w:p>
    <w:p w14:paraId="02582FD3" w14:textId="77777777" w:rsidR="00F840AB" w:rsidRPr="00F840AB" w:rsidRDefault="00F840AB" w:rsidP="00F840AB">
      <w:pPr>
        <w:pStyle w:val="Heading1"/>
        <w:ind w:left="0"/>
        <w:rPr>
          <w:color w:val="2E5395"/>
          <w:sz w:val="22"/>
          <w:szCs w:val="22"/>
        </w:rPr>
      </w:pPr>
    </w:p>
    <w:p w14:paraId="7AB64EF2" w14:textId="37A15B18" w:rsidR="00DD7248" w:rsidRPr="003E6105" w:rsidRDefault="00B0283B" w:rsidP="00D7053D">
      <w:pPr>
        <w:pStyle w:val="ListParagraph"/>
        <w:numPr>
          <w:ilvl w:val="1"/>
          <w:numId w:val="14"/>
        </w:numPr>
        <w:ind w:left="720"/>
      </w:pPr>
      <w:r w:rsidRPr="003E6105">
        <w:t>The WGOS 5 IP Optometrist will accept referrals where appropriate from</w:t>
      </w:r>
      <w:r w:rsidR="007C733D" w:rsidRPr="003E6105">
        <w:t>:</w:t>
      </w:r>
    </w:p>
    <w:p w14:paraId="0E17C19D" w14:textId="77777777" w:rsidR="007C733D" w:rsidRPr="003E6105" w:rsidRDefault="007C733D" w:rsidP="00D7053D">
      <w:pPr>
        <w:pStyle w:val="ListParagraph"/>
        <w:ind w:left="720" w:hanging="720"/>
      </w:pPr>
    </w:p>
    <w:p w14:paraId="567DA9D4" w14:textId="3EFFA19C" w:rsidR="005B6059" w:rsidRPr="003E6105" w:rsidRDefault="00DD7248" w:rsidP="00D7053D">
      <w:pPr>
        <w:pStyle w:val="ListParagraph"/>
        <w:numPr>
          <w:ilvl w:val="2"/>
          <w:numId w:val="14"/>
        </w:numPr>
        <w:ind w:left="1440"/>
      </w:pPr>
      <w:r w:rsidRPr="003E6105">
        <w:t>A</w:t>
      </w:r>
      <w:r w:rsidR="00B0283B" w:rsidRPr="003E6105">
        <w:t xml:space="preserve"> non-IP Optometrist or Contact Lens Optician who has completed an WGOS consultation when it is likely to result</w:t>
      </w:r>
      <w:r w:rsidR="00B0283B" w:rsidRPr="003E6105">
        <w:rPr>
          <w:spacing w:val="-2"/>
        </w:rPr>
        <w:t xml:space="preserve"> </w:t>
      </w:r>
      <w:r w:rsidR="00B0283B" w:rsidRPr="003E6105">
        <w:t>in</w:t>
      </w:r>
      <w:r w:rsidR="00B0283B" w:rsidRPr="003E6105">
        <w:rPr>
          <w:spacing w:val="-4"/>
        </w:rPr>
        <w:t xml:space="preserve"> </w:t>
      </w:r>
      <w:r w:rsidR="00B0283B" w:rsidRPr="003E6105">
        <w:t>the</w:t>
      </w:r>
      <w:r w:rsidR="00B0283B" w:rsidRPr="003E6105">
        <w:rPr>
          <w:spacing w:val="-3"/>
        </w:rPr>
        <w:t xml:space="preserve"> </w:t>
      </w:r>
      <w:r w:rsidR="00B0283B" w:rsidRPr="003E6105">
        <w:t>management</w:t>
      </w:r>
      <w:r w:rsidR="00B0283B" w:rsidRPr="003E6105">
        <w:rPr>
          <w:spacing w:val="-4"/>
        </w:rPr>
        <w:t xml:space="preserve"> </w:t>
      </w:r>
      <w:r w:rsidR="00B0283B" w:rsidRPr="003E6105">
        <w:t>of</w:t>
      </w:r>
      <w:r w:rsidR="00B0283B" w:rsidRPr="003E6105">
        <w:rPr>
          <w:spacing w:val="-1"/>
        </w:rPr>
        <w:t xml:space="preserve"> </w:t>
      </w:r>
      <w:r w:rsidR="00B0283B" w:rsidRPr="003E6105">
        <w:t>a</w:t>
      </w:r>
      <w:r w:rsidR="00B0283B" w:rsidRPr="003E6105">
        <w:rPr>
          <w:spacing w:val="-2"/>
        </w:rPr>
        <w:t xml:space="preserve"> </w:t>
      </w:r>
      <w:r w:rsidR="00B0283B" w:rsidRPr="003E6105">
        <w:t>problem</w:t>
      </w:r>
      <w:r w:rsidR="00B0283B" w:rsidRPr="003E6105">
        <w:rPr>
          <w:spacing w:val="-1"/>
        </w:rPr>
        <w:t xml:space="preserve"> </w:t>
      </w:r>
      <w:r w:rsidR="00B0283B" w:rsidRPr="003E6105">
        <w:t>that</w:t>
      </w:r>
      <w:r w:rsidR="00B0283B" w:rsidRPr="003E6105">
        <w:rPr>
          <w:spacing w:val="-2"/>
        </w:rPr>
        <w:t xml:space="preserve"> </w:t>
      </w:r>
      <w:r w:rsidR="00B0283B" w:rsidRPr="003E6105">
        <w:t>cannot</w:t>
      </w:r>
      <w:r w:rsidR="00B0283B" w:rsidRPr="003E6105">
        <w:rPr>
          <w:spacing w:val="-2"/>
        </w:rPr>
        <w:t xml:space="preserve"> </w:t>
      </w:r>
      <w:r w:rsidR="00B0283B" w:rsidRPr="003E6105">
        <w:t>be provided</w:t>
      </w:r>
      <w:r w:rsidR="00B0283B" w:rsidRPr="003E6105">
        <w:rPr>
          <w:spacing w:val="-2"/>
        </w:rPr>
        <w:t xml:space="preserve"> </w:t>
      </w:r>
      <w:r w:rsidR="00B0283B" w:rsidRPr="003E6105">
        <w:t>by</w:t>
      </w:r>
      <w:r w:rsidR="00B0283B" w:rsidRPr="003E6105">
        <w:rPr>
          <w:spacing w:val="-3"/>
        </w:rPr>
        <w:t xml:space="preserve"> </w:t>
      </w:r>
      <w:r w:rsidR="00B0283B" w:rsidRPr="003E6105">
        <w:t>the</w:t>
      </w:r>
      <w:r w:rsidR="00B0283B" w:rsidRPr="003E6105">
        <w:rPr>
          <w:spacing w:val="-2"/>
        </w:rPr>
        <w:t xml:space="preserve"> </w:t>
      </w:r>
      <w:r w:rsidR="00B0283B" w:rsidRPr="003E6105">
        <w:t>non-IP</w:t>
      </w:r>
      <w:r w:rsidR="00B0283B" w:rsidRPr="003E6105">
        <w:rPr>
          <w:spacing w:val="-4"/>
        </w:rPr>
        <w:t xml:space="preserve"> </w:t>
      </w:r>
      <w:r w:rsidR="00B0283B" w:rsidRPr="003E6105">
        <w:t>WGOS</w:t>
      </w:r>
      <w:r w:rsidR="00B0283B" w:rsidRPr="003E6105">
        <w:rPr>
          <w:spacing w:val="-2"/>
        </w:rPr>
        <w:t xml:space="preserve"> </w:t>
      </w:r>
      <w:r w:rsidR="00B0283B" w:rsidRPr="003E6105">
        <w:t>Optometrist</w:t>
      </w:r>
      <w:r w:rsidR="00B0283B" w:rsidRPr="003E6105">
        <w:rPr>
          <w:spacing w:val="-4"/>
        </w:rPr>
        <w:t xml:space="preserve"> </w:t>
      </w:r>
      <w:r w:rsidR="00B0283B" w:rsidRPr="003E6105">
        <w:t xml:space="preserve">or Contact Lens Optician, including where a patient chooses referral to IPOS Urgent for conditions that can be managed within the </w:t>
      </w:r>
      <w:r w:rsidR="00B0283B" w:rsidRPr="003E6105">
        <w:lastRenderedPageBreak/>
        <w:t>WGOS 2 scope of practice as an alternative to receiving a written order to buy medication privately, buying medication privately in the practice or pharmacy, using the Common Ailments Scheme or attending their GP practice for an NHS prescription.</w:t>
      </w:r>
    </w:p>
    <w:p w14:paraId="606D719B" w14:textId="77777777" w:rsidR="00AC2DFC" w:rsidRDefault="00AC2DFC" w:rsidP="00C65A9F"/>
    <w:p w14:paraId="61DAB2CB" w14:textId="56F0D211" w:rsidR="00165FE8" w:rsidRPr="00604FCC" w:rsidRDefault="00DC039B" w:rsidP="00165FE8">
      <w:pPr>
        <w:pStyle w:val="ListParagraph"/>
        <w:numPr>
          <w:ilvl w:val="2"/>
          <w:numId w:val="14"/>
        </w:numPr>
        <w:ind w:left="1440"/>
      </w:pPr>
      <w:r>
        <w:t>Ophthalmology who ha</w:t>
      </w:r>
      <w:r w:rsidR="00F62CDC">
        <w:t>ve</w:t>
      </w:r>
      <w:r w:rsidR="00FD27F2">
        <w:t xml:space="preserve"> triaged without examination, or</w:t>
      </w:r>
      <w:r>
        <w:t xml:space="preserve"> </w:t>
      </w:r>
      <w:r w:rsidR="0098186B" w:rsidRPr="003E6105">
        <w:t>treated a patient</w:t>
      </w:r>
      <w:r w:rsidR="00FD27F2">
        <w:t>,</w:t>
      </w:r>
      <w:r w:rsidR="0098186B" w:rsidRPr="003E6105">
        <w:t xml:space="preserve"> and deemed them suitable for WGOS 5 IPOS</w:t>
      </w:r>
      <w:r w:rsidR="00544268">
        <w:t xml:space="preserve"> and </w:t>
      </w:r>
      <w:r w:rsidR="00604FCC">
        <w:t>cannot be managed within the WGOS 2 scope of practice</w:t>
      </w:r>
      <w:r w:rsidR="00165FE8">
        <w:t>.</w:t>
      </w:r>
      <w:r w:rsidR="00604FCC">
        <w:t xml:space="preserve">  </w:t>
      </w:r>
      <w:r w:rsidR="00165FE8" w:rsidRPr="00604FCC">
        <w:t>Ophthalmolog</w:t>
      </w:r>
      <w:r w:rsidR="002F6816" w:rsidRPr="00604FCC">
        <w:t>y</w:t>
      </w:r>
      <w:r w:rsidR="00165FE8" w:rsidRPr="00604FCC">
        <w:t xml:space="preserve"> </w:t>
      </w:r>
      <w:r w:rsidR="00267CE5" w:rsidRPr="00604FCC">
        <w:t>retain</w:t>
      </w:r>
      <w:r w:rsidR="00F61570" w:rsidRPr="00604FCC">
        <w:t xml:space="preserve"> the ability to </w:t>
      </w:r>
      <w:r w:rsidR="00165FE8" w:rsidRPr="00604FCC">
        <w:t xml:space="preserve">triage without examination </w:t>
      </w:r>
      <w:r w:rsidR="00B92BF9" w:rsidRPr="00604FCC">
        <w:t>and deem the</w:t>
      </w:r>
      <w:r w:rsidR="00F61570" w:rsidRPr="00604FCC">
        <w:t xml:space="preserve"> patient</w:t>
      </w:r>
      <w:r w:rsidR="00B92BF9" w:rsidRPr="00604FCC">
        <w:t xml:space="preserve"> suitable for WGOS 2</w:t>
      </w:r>
      <w:r w:rsidR="00F61570" w:rsidRPr="00604FCC">
        <w:t>, where they would</w:t>
      </w:r>
      <w:r w:rsidR="00165FE8" w:rsidRPr="00604FCC">
        <w:t xml:space="preserve"> direct to Op</w:t>
      </w:r>
      <w:r w:rsidR="002F6816" w:rsidRPr="00604FCC">
        <w:t>tomet</w:t>
      </w:r>
      <w:r w:rsidR="00165FE8" w:rsidRPr="00604FCC">
        <w:t>ry Practice, who will manage the patient in WGO</w:t>
      </w:r>
      <w:r w:rsidR="002F6816" w:rsidRPr="00604FCC">
        <w:t>S as appropriate</w:t>
      </w:r>
      <w:r w:rsidR="00165FE8" w:rsidRPr="00604FCC">
        <w:t xml:space="preserve">. </w:t>
      </w:r>
    </w:p>
    <w:p w14:paraId="4C8E7BCD" w14:textId="77777777" w:rsidR="00C65A9F" w:rsidRDefault="00C65A9F" w:rsidP="00777EE2"/>
    <w:p w14:paraId="567DA9D6" w14:textId="77777777" w:rsidR="005B6059" w:rsidRPr="003E6105" w:rsidRDefault="00B0283B" w:rsidP="00D7053D">
      <w:pPr>
        <w:pStyle w:val="ListParagraph"/>
        <w:numPr>
          <w:ilvl w:val="1"/>
          <w:numId w:val="14"/>
        </w:numPr>
        <w:ind w:left="720"/>
      </w:pPr>
      <w:r w:rsidRPr="003E6105">
        <w:t>The</w:t>
      </w:r>
      <w:r w:rsidRPr="003E6105">
        <w:rPr>
          <w:spacing w:val="-5"/>
        </w:rPr>
        <w:t xml:space="preserve"> </w:t>
      </w:r>
      <w:r w:rsidRPr="003E6105">
        <w:t>WGOS</w:t>
      </w:r>
      <w:r w:rsidRPr="003E6105">
        <w:rPr>
          <w:spacing w:val="-3"/>
        </w:rPr>
        <w:t xml:space="preserve"> </w:t>
      </w:r>
      <w:r w:rsidRPr="003E6105">
        <w:t>5</w:t>
      </w:r>
      <w:r w:rsidRPr="003E6105">
        <w:rPr>
          <w:spacing w:val="-4"/>
        </w:rPr>
        <w:t xml:space="preserve"> </w:t>
      </w:r>
      <w:r w:rsidRPr="003E6105">
        <w:t>IP</w:t>
      </w:r>
      <w:r w:rsidRPr="003E6105">
        <w:rPr>
          <w:spacing w:val="-5"/>
        </w:rPr>
        <w:t xml:space="preserve"> </w:t>
      </w:r>
      <w:r w:rsidRPr="003E6105">
        <w:t>Optometrist will</w:t>
      </w:r>
      <w:r w:rsidRPr="003E6105">
        <w:rPr>
          <w:spacing w:val="-3"/>
        </w:rPr>
        <w:t xml:space="preserve"> </w:t>
      </w:r>
      <w:r w:rsidRPr="003E6105">
        <w:t>not</w:t>
      </w:r>
      <w:r w:rsidRPr="003E6105">
        <w:rPr>
          <w:spacing w:val="-3"/>
        </w:rPr>
        <w:t xml:space="preserve"> </w:t>
      </w:r>
      <w:r w:rsidRPr="003E6105">
        <w:t>accept</w:t>
      </w:r>
      <w:r w:rsidRPr="003E6105">
        <w:rPr>
          <w:spacing w:val="-4"/>
        </w:rPr>
        <w:t xml:space="preserve"> </w:t>
      </w:r>
      <w:r w:rsidRPr="003E6105">
        <w:t>referrals</w:t>
      </w:r>
      <w:r w:rsidRPr="003E6105">
        <w:rPr>
          <w:spacing w:val="-2"/>
        </w:rPr>
        <w:t xml:space="preserve"> </w:t>
      </w:r>
      <w:r w:rsidRPr="003E6105">
        <w:t>in</w:t>
      </w:r>
      <w:r w:rsidRPr="003E6105">
        <w:rPr>
          <w:spacing w:val="-6"/>
        </w:rPr>
        <w:t xml:space="preserve"> </w:t>
      </w:r>
      <w:r w:rsidRPr="003E6105">
        <w:t>the</w:t>
      </w:r>
      <w:r w:rsidRPr="003E6105">
        <w:rPr>
          <w:spacing w:val="-3"/>
        </w:rPr>
        <w:t xml:space="preserve"> </w:t>
      </w:r>
      <w:r w:rsidRPr="003E6105">
        <w:t>following</w:t>
      </w:r>
      <w:r w:rsidRPr="003E6105">
        <w:rPr>
          <w:spacing w:val="-4"/>
        </w:rPr>
        <w:t xml:space="preserve"> </w:t>
      </w:r>
      <w:r w:rsidRPr="003E6105">
        <w:rPr>
          <w:spacing w:val="-2"/>
        </w:rPr>
        <w:t>situations:</w:t>
      </w:r>
    </w:p>
    <w:p w14:paraId="3CF72F46" w14:textId="77777777" w:rsidR="00EA0F7E" w:rsidRPr="003E6105" w:rsidRDefault="00EA0F7E" w:rsidP="00D7053D">
      <w:pPr>
        <w:pStyle w:val="ListParagraph"/>
        <w:ind w:left="720" w:hanging="720"/>
      </w:pPr>
    </w:p>
    <w:p w14:paraId="567DA9D8" w14:textId="77777777" w:rsidR="005B6059" w:rsidRDefault="00B0283B" w:rsidP="00D7053D">
      <w:pPr>
        <w:pStyle w:val="ListParagraph"/>
        <w:numPr>
          <w:ilvl w:val="2"/>
          <w:numId w:val="14"/>
        </w:numPr>
        <w:ind w:left="1440"/>
      </w:pPr>
      <w:r w:rsidRPr="003E6105">
        <w:t>for patients that they determine are likely to require emergency treatment in secondary care for an eye problem that the WGOS 5 IP Optometrist is unlikely to be able to manage, e.g. penetrating trauma.</w:t>
      </w:r>
      <w:r w:rsidRPr="003E6105">
        <w:rPr>
          <w:spacing w:val="40"/>
        </w:rPr>
        <w:t xml:space="preserve"> </w:t>
      </w:r>
      <w:r w:rsidRPr="003E6105">
        <w:t>The non-IP WGOS Optometrist or CLO should refer secondary care Eye Casualty in-line with local pathways.</w:t>
      </w:r>
    </w:p>
    <w:p w14:paraId="173D3D6A" w14:textId="77777777" w:rsidR="003E6105" w:rsidRPr="003E6105" w:rsidRDefault="003E6105" w:rsidP="00D7053D">
      <w:pPr>
        <w:pStyle w:val="ListParagraph"/>
        <w:ind w:left="1440"/>
      </w:pPr>
    </w:p>
    <w:p w14:paraId="567DA9D9" w14:textId="77777777" w:rsidR="005B6059" w:rsidRPr="003E6105" w:rsidRDefault="00B0283B" w:rsidP="00D7053D">
      <w:pPr>
        <w:pStyle w:val="ListParagraph"/>
        <w:numPr>
          <w:ilvl w:val="2"/>
          <w:numId w:val="14"/>
        </w:numPr>
        <w:ind w:left="1440"/>
      </w:pPr>
      <w:r w:rsidRPr="003E6105">
        <w:t>for patients that they determine are likely to require a more appropriate pathway. The non-IP WGOS Optometrist or CLO should refer to the GP, vascular, neurology or other local pathway as appropriate.</w:t>
      </w:r>
    </w:p>
    <w:p w14:paraId="567DA9DA" w14:textId="77777777" w:rsidR="005B6059" w:rsidRPr="003E6105" w:rsidRDefault="005B6059" w:rsidP="00D7053D">
      <w:pPr>
        <w:pStyle w:val="BodyText"/>
        <w:ind w:left="720" w:hanging="720"/>
        <w:jc w:val="both"/>
      </w:pPr>
    </w:p>
    <w:p w14:paraId="567DA9DB" w14:textId="77777777" w:rsidR="005B6059" w:rsidRPr="003E6105" w:rsidRDefault="00B0283B" w:rsidP="00D7053D">
      <w:pPr>
        <w:pStyle w:val="BodyText"/>
        <w:ind w:left="720" w:hanging="720"/>
        <w:jc w:val="both"/>
      </w:pPr>
      <w:r w:rsidRPr="003E6105">
        <w:rPr>
          <w:spacing w:val="-4"/>
        </w:rPr>
        <w:t>3.3.</w:t>
      </w:r>
      <w:r w:rsidRPr="003E6105">
        <w:tab/>
        <w:t>The WGOS 5 IP Optometrist may provide this service to, or switch from WGOS 2 to this service, any patient with acute symptoms if, in their clinical judgement, the patient is likely to require</w:t>
      </w:r>
      <w:r w:rsidRPr="003E6105">
        <w:rPr>
          <w:spacing w:val="-2"/>
        </w:rPr>
        <w:t xml:space="preserve"> </w:t>
      </w:r>
      <w:r w:rsidRPr="003E6105">
        <w:t>provision</w:t>
      </w:r>
      <w:r w:rsidRPr="003E6105">
        <w:rPr>
          <w:spacing w:val="-3"/>
        </w:rPr>
        <w:t xml:space="preserve"> </w:t>
      </w:r>
      <w:r w:rsidRPr="003E6105">
        <w:t>of</w:t>
      </w:r>
      <w:r w:rsidRPr="003E6105">
        <w:rPr>
          <w:spacing w:val="-5"/>
        </w:rPr>
        <w:t xml:space="preserve"> </w:t>
      </w:r>
      <w:r w:rsidRPr="003E6105">
        <w:t>a</w:t>
      </w:r>
      <w:r w:rsidRPr="003E6105">
        <w:rPr>
          <w:spacing w:val="-2"/>
        </w:rPr>
        <w:t xml:space="preserve"> </w:t>
      </w:r>
      <w:r w:rsidRPr="003E6105">
        <w:t>treatment</w:t>
      </w:r>
      <w:r w:rsidRPr="003E6105">
        <w:rPr>
          <w:spacing w:val="-5"/>
        </w:rPr>
        <w:t xml:space="preserve"> </w:t>
      </w:r>
      <w:r w:rsidRPr="003E6105">
        <w:t>for</w:t>
      </w:r>
      <w:r w:rsidRPr="003E6105">
        <w:rPr>
          <w:spacing w:val="-5"/>
        </w:rPr>
        <w:t xml:space="preserve"> </w:t>
      </w:r>
      <w:r w:rsidRPr="003E6105">
        <w:t>a</w:t>
      </w:r>
      <w:r w:rsidRPr="003E6105">
        <w:rPr>
          <w:spacing w:val="-2"/>
        </w:rPr>
        <w:t xml:space="preserve"> </w:t>
      </w:r>
      <w:r w:rsidRPr="003E6105">
        <w:t>problem</w:t>
      </w:r>
      <w:r w:rsidRPr="003E6105">
        <w:rPr>
          <w:spacing w:val="-3"/>
        </w:rPr>
        <w:t xml:space="preserve"> </w:t>
      </w:r>
      <w:r w:rsidRPr="003E6105">
        <w:t>that</w:t>
      </w:r>
      <w:r w:rsidRPr="003E6105">
        <w:rPr>
          <w:spacing w:val="-4"/>
        </w:rPr>
        <w:t xml:space="preserve"> </w:t>
      </w:r>
      <w:r w:rsidRPr="003E6105">
        <w:t>cannot</w:t>
      </w:r>
      <w:r w:rsidRPr="003E6105">
        <w:rPr>
          <w:spacing w:val="-2"/>
        </w:rPr>
        <w:t xml:space="preserve"> </w:t>
      </w:r>
      <w:r w:rsidRPr="003E6105">
        <w:t>be</w:t>
      </w:r>
      <w:r w:rsidRPr="003E6105">
        <w:rPr>
          <w:spacing w:val="-2"/>
        </w:rPr>
        <w:t xml:space="preserve"> </w:t>
      </w:r>
      <w:r w:rsidRPr="003E6105">
        <w:t>provided</w:t>
      </w:r>
      <w:r w:rsidRPr="003E6105">
        <w:rPr>
          <w:spacing w:val="-2"/>
        </w:rPr>
        <w:t xml:space="preserve"> </w:t>
      </w:r>
      <w:r w:rsidRPr="003E6105">
        <w:t>by</w:t>
      </w:r>
      <w:r w:rsidRPr="003E6105">
        <w:rPr>
          <w:spacing w:val="-4"/>
        </w:rPr>
        <w:t xml:space="preserve"> </w:t>
      </w:r>
      <w:r w:rsidRPr="003E6105">
        <w:t>a</w:t>
      </w:r>
      <w:r w:rsidRPr="003E6105">
        <w:rPr>
          <w:spacing w:val="-2"/>
        </w:rPr>
        <w:t xml:space="preserve"> </w:t>
      </w:r>
      <w:r w:rsidRPr="003E6105">
        <w:t>non-IP</w:t>
      </w:r>
      <w:r w:rsidRPr="003E6105">
        <w:rPr>
          <w:spacing w:val="-1"/>
        </w:rPr>
        <w:t xml:space="preserve"> </w:t>
      </w:r>
      <w:r w:rsidRPr="003E6105">
        <w:t>Optometrist.</w:t>
      </w:r>
    </w:p>
    <w:p w14:paraId="567DA9DC" w14:textId="77777777" w:rsidR="005B6059" w:rsidRPr="003E6105" w:rsidRDefault="005B6059" w:rsidP="00D7053D">
      <w:pPr>
        <w:pStyle w:val="BodyText"/>
        <w:ind w:left="720" w:hanging="720"/>
        <w:jc w:val="both"/>
      </w:pPr>
    </w:p>
    <w:p w14:paraId="567DA9DD" w14:textId="77777777" w:rsidR="005B6059" w:rsidRPr="003E6105" w:rsidRDefault="00B0283B" w:rsidP="00D7053D">
      <w:pPr>
        <w:pStyle w:val="ListParagraph"/>
        <w:numPr>
          <w:ilvl w:val="1"/>
          <w:numId w:val="13"/>
        </w:numPr>
        <w:ind w:left="720"/>
      </w:pPr>
      <w:r w:rsidRPr="003E6105">
        <w:t>WGOS</w:t>
      </w:r>
      <w:r w:rsidRPr="003E6105">
        <w:rPr>
          <w:spacing w:val="-3"/>
        </w:rPr>
        <w:t xml:space="preserve"> </w:t>
      </w:r>
      <w:r w:rsidRPr="003E6105">
        <w:t>5</w:t>
      </w:r>
      <w:r w:rsidRPr="003E6105">
        <w:rPr>
          <w:spacing w:val="-1"/>
        </w:rPr>
        <w:t xml:space="preserve"> </w:t>
      </w:r>
      <w:r w:rsidRPr="003E6105">
        <w:t>IPOS</w:t>
      </w:r>
      <w:r w:rsidRPr="003E6105">
        <w:rPr>
          <w:spacing w:val="-1"/>
        </w:rPr>
        <w:t xml:space="preserve"> </w:t>
      </w:r>
      <w:r w:rsidRPr="003E6105">
        <w:t>Urgent</w:t>
      </w:r>
      <w:r w:rsidRPr="003E6105">
        <w:rPr>
          <w:spacing w:val="-3"/>
        </w:rPr>
        <w:t xml:space="preserve"> </w:t>
      </w:r>
      <w:r w:rsidRPr="003E6105">
        <w:t>Assessments</w:t>
      </w:r>
      <w:r w:rsidRPr="003E6105">
        <w:rPr>
          <w:spacing w:val="-3"/>
        </w:rPr>
        <w:t xml:space="preserve"> </w:t>
      </w:r>
      <w:r w:rsidRPr="003E6105">
        <w:t>or</w:t>
      </w:r>
      <w:r w:rsidRPr="003E6105">
        <w:rPr>
          <w:spacing w:val="-1"/>
        </w:rPr>
        <w:t xml:space="preserve"> </w:t>
      </w:r>
      <w:r w:rsidRPr="003E6105">
        <w:t>Follow-Ups</w:t>
      </w:r>
      <w:r w:rsidRPr="003E6105">
        <w:rPr>
          <w:spacing w:val="-3"/>
        </w:rPr>
        <w:t xml:space="preserve"> </w:t>
      </w:r>
      <w:r w:rsidRPr="003E6105">
        <w:t>may</w:t>
      </w:r>
      <w:r w:rsidRPr="003E6105">
        <w:rPr>
          <w:spacing w:val="-2"/>
        </w:rPr>
        <w:t xml:space="preserve"> </w:t>
      </w:r>
      <w:r w:rsidRPr="003E6105">
        <w:t>be</w:t>
      </w:r>
      <w:r w:rsidRPr="003E6105">
        <w:rPr>
          <w:spacing w:val="-1"/>
        </w:rPr>
        <w:t xml:space="preserve"> </w:t>
      </w:r>
      <w:r w:rsidRPr="003E6105">
        <w:t>delivered as</w:t>
      </w:r>
      <w:r w:rsidRPr="003E6105">
        <w:rPr>
          <w:spacing w:val="-4"/>
        </w:rPr>
        <w:t xml:space="preserve"> </w:t>
      </w:r>
      <w:r w:rsidRPr="003E6105">
        <w:t>a</w:t>
      </w:r>
      <w:r w:rsidRPr="003E6105">
        <w:rPr>
          <w:spacing w:val="-3"/>
        </w:rPr>
        <w:t xml:space="preserve"> </w:t>
      </w:r>
      <w:r w:rsidRPr="003E6105">
        <w:t>mobile service,</w:t>
      </w:r>
      <w:r w:rsidRPr="003E6105">
        <w:rPr>
          <w:spacing w:val="-4"/>
        </w:rPr>
        <w:t xml:space="preserve"> </w:t>
      </w:r>
      <w:r w:rsidRPr="003E6105">
        <w:t>if</w:t>
      </w:r>
      <w:r w:rsidRPr="003E6105">
        <w:rPr>
          <w:spacing w:val="-1"/>
        </w:rPr>
        <w:t xml:space="preserve"> </w:t>
      </w:r>
      <w:r w:rsidRPr="003E6105">
        <w:t>a patient is</w:t>
      </w:r>
      <w:r w:rsidRPr="003E6105">
        <w:rPr>
          <w:spacing w:val="-1"/>
        </w:rPr>
        <w:t xml:space="preserve"> </w:t>
      </w:r>
      <w:r w:rsidRPr="003E6105">
        <w:t>eligible for mobile services and the Contractor has a</w:t>
      </w:r>
      <w:r w:rsidRPr="003E6105">
        <w:rPr>
          <w:spacing w:val="-1"/>
        </w:rPr>
        <w:t xml:space="preserve"> </w:t>
      </w:r>
      <w:r w:rsidRPr="003E6105">
        <w:t>Mobile Service Agreement with the Health</w:t>
      </w:r>
      <w:r w:rsidRPr="003E6105">
        <w:rPr>
          <w:spacing w:val="-1"/>
        </w:rPr>
        <w:t xml:space="preserve"> </w:t>
      </w:r>
      <w:r w:rsidRPr="003E6105">
        <w:t>Board</w:t>
      </w:r>
      <w:r w:rsidRPr="003E6105">
        <w:rPr>
          <w:spacing w:val="-3"/>
        </w:rPr>
        <w:t xml:space="preserve"> </w:t>
      </w:r>
      <w:r w:rsidRPr="003E6105">
        <w:t>aligned</w:t>
      </w:r>
      <w:r w:rsidRPr="003E6105">
        <w:rPr>
          <w:spacing w:val="-1"/>
        </w:rPr>
        <w:t xml:space="preserve"> </w:t>
      </w:r>
      <w:r w:rsidRPr="003E6105">
        <w:t>to the</w:t>
      </w:r>
      <w:r w:rsidRPr="003E6105">
        <w:rPr>
          <w:spacing w:val="-1"/>
        </w:rPr>
        <w:t xml:space="preserve"> </w:t>
      </w:r>
      <w:r w:rsidRPr="003E6105">
        <w:t>location</w:t>
      </w:r>
      <w:r w:rsidRPr="003E6105">
        <w:rPr>
          <w:spacing w:val="-2"/>
        </w:rPr>
        <w:t xml:space="preserve"> </w:t>
      </w:r>
      <w:r w:rsidRPr="003E6105">
        <w:t>where</w:t>
      </w:r>
      <w:r w:rsidRPr="003E6105">
        <w:rPr>
          <w:spacing w:val="-1"/>
        </w:rPr>
        <w:t xml:space="preserve"> </w:t>
      </w:r>
      <w:r w:rsidRPr="003E6105">
        <w:t>the</w:t>
      </w:r>
      <w:r w:rsidRPr="003E6105">
        <w:rPr>
          <w:spacing w:val="-1"/>
        </w:rPr>
        <w:t xml:space="preserve"> </w:t>
      </w:r>
      <w:r w:rsidRPr="003E6105">
        <w:t>service</w:t>
      </w:r>
      <w:r w:rsidRPr="003E6105">
        <w:rPr>
          <w:spacing w:val="-1"/>
        </w:rPr>
        <w:t xml:space="preserve"> </w:t>
      </w:r>
      <w:r w:rsidRPr="003E6105">
        <w:t>is</w:t>
      </w:r>
      <w:r w:rsidRPr="003E6105">
        <w:rPr>
          <w:spacing w:val="-1"/>
        </w:rPr>
        <w:t xml:space="preserve"> </w:t>
      </w:r>
      <w:r w:rsidRPr="003E6105">
        <w:t>to be</w:t>
      </w:r>
      <w:r w:rsidRPr="003E6105">
        <w:rPr>
          <w:spacing w:val="-3"/>
        </w:rPr>
        <w:t xml:space="preserve"> </w:t>
      </w:r>
      <w:r w:rsidRPr="003E6105">
        <w:t>delivered.</w:t>
      </w:r>
      <w:r w:rsidRPr="003E6105">
        <w:rPr>
          <w:spacing w:val="40"/>
        </w:rPr>
        <w:t xml:space="preserve"> </w:t>
      </w:r>
      <w:r w:rsidRPr="003E6105">
        <w:t>In</w:t>
      </w:r>
      <w:r w:rsidRPr="003E6105">
        <w:rPr>
          <w:spacing w:val="-2"/>
        </w:rPr>
        <w:t xml:space="preserve"> </w:t>
      </w:r>
      <w:r w:rsidRPr="003E6105">
        <w:t>such</w:t>
      </w:r>
      <w:r w:rsidRPr="003E6105">
        <w:rPr>
          <w:spacing w:val="-2"/>
        </w:rPr>
        <w:t xml:space="preserve"> </w:t>
      </w:r>
      <w:r w:rsidRPr="003E6105">
        <w:t>cases</w:t>
      </w:r>
      <w:r w:rsidRPr="003E6105">
        <w:rPr>
          <w:spacing w:val="-3"/>
        </w:rPr>
        <w:t xml:space="preserve"> </w:t>
      </w:r>
      <w:r w:rsidRPr="003E6105">
        <w:t>the</w:t>
      </w:r>
      <w:r w:rsidRPr="003E6105">
        <w:rPr>
          <w:spacing w:val="-3"/>
        </w:rPr>
        <w:t xml:space="preserve"> </w:t>
      </w:r>
      <w:r w:rsidRPr="003E6105">
        <w:t>mobile fee should be claimed.</w:t>
      </w:r>
    </w:p>
    <w:p w14:paraId="567DA9DE" w14:textId="77777777" w:rsidR="005B6059" w:rsidRPr="003E6105" w:rsidRDefault="005B6059" w:rsidP="00D7053D">
      <w:pPr>
        <w:pStyle w:val="BodyText"/>
        <w:ind w:left="720" w:hanging="720"/>
        <w:jc w:val="both"/>
      </w:pPr>
    </w:p>
    <w:p w14:paraId="567DA9DF" w14:textId="77777777" w:rsidR="005B6059" w:rsidRPr="003E6105" w:rsidRDefault="00B0283B" w:rsidP="00D7053D">
      <w:pPr>
        <w:pStyle w:val="ListParagraph"/>
        <w:numPr>
          <w:ilvl w:val="2"/>
          <w:numId w:val="13"/>
        </w:numPr>
        <w:ind w:left="1440"/>
      </w:pPr>
      <w:r w:rsidRPr="003E6105">
        <w:t>Patients</w:t>
      </w:r>
      <w:r w:rsidRPr="003E6105">
        <w:rPr>
          <w:spacing w:val="-2"/>
        </w:rPr>
        <w:t xml:space="preserve"> </w:t>
      </w:r>
      <w:r w:rsidRPr="003E6105">
        <w:t>are</w:t>
      </w:r>
      <w:r w:rsidRPr="003E6105">
        <w:rPr>
          <w:spacing w:val="-4"/>
        </w:rPr>
        <w:t xml:space="preserve"> </w:t>
      </w:r>
      <w:r w:rsidRPr="003E6105">
        <w:t>entitled</w:t>
      </w:r>
      <w:r w:rsidRPr="003E6105">
        <w:rPr>
          <w:spacing w:val="-2"/>
        </w:rPr>
        <w:t xml:space="preserve"> </w:t>
      </w:r>
      <w:r w:rsidRPr="003E6105">
        <w:t>to</w:t>
      </w:r>
      <w:r w:rsidRPr="003E6105">
        <w:rPr>
          <w:spacing w:val="-1"/>
        </w:rPr>
        <w:t xml:space="preserve"> </w:t>
      </w:r>
      <w:r w:rsidRPr="003E6105">
        <w:t>a</w:t>
      </w:r>
      <w:r w:rsidRPr="003E6105">
        <w:rPr>
          <w:spacing w:val="-4"/>
        </w:rPr>
        <w:t xml:space="preserve"> </w:t>
      </w:r>
      <w:r w:rsidRPr="003E6105">
        <w:t>mobile</w:t>
      </w:r>
      <w:r w:rsidRPr="003E6105">
        <w:rPr>
          <w:spacing w:val="-2"/>
        </w:rPr>
        <w:t xml:space="preserve"> </w:t>
      </w:r>
      <w:r w:rsidRPr="003E6105">
        <w:t>service</w:t>
      </w:r>
      <w:r w:rsidRPr="003E6105">
        <w:rPr>
          <w:spacing w:val="-2"/>
        </w:rPr>
        <w:t xml:space="preserve"> </w:t>
      </w:r>
      <w:r w:rsidRPr="003E6105">
        <w:t>if</w:t>
      </w:r>
      <w:r w:rsidRPr="003E6105">
        <w:rPr>
          <w:spacing w:val="-5"/>
        </w:rPr>
        <w:t xml:space="preserve"> </w:t>
      </w:r>
      <w:r w:rsidRPr="003E6105">
        <w:t>circumstances</w:t>
      </w:r>
      <w:r w:rsidRPr="003E6105">
        <w:rPr>
          <w:spacing w:val="-1"/>
        </w:rPr>
        <w:t xml:space="preserve"> </w:t>
      </w:r>
      <w:r w:rsidRPr="003E6105">
        <w:t>relating</w:t>
      </w:r>
      <w:r w:rsidRPr="003E6105">
        <w:rPr>
          <w:spacing w:val="-3"/>
        </w:rPr>
        <w:t xml:space="preserve"> </w:t>
      </w:r>
      <w:r w:rsidRPr="003E6105">
        <w:t>to</w:t>
      </w:r>
      <w:r w:rsidRPr="003E6105">
        <w:rPr>
          <w:spacing w:val="-4"/>
        </w:rPr>
        <w:t xml:space="preserve"> </w:t>
      </w:r>
      <w:r w:rsidRPr="003E6105">
        <w:t>their</w:t>
      </w:r>
      <w:r w:rsidRPr="003E6105">
        <w:rPr>
          <w:spacing w:val="-5"/>
        </w:rPr>
        <w:t xml:space="preserve"> </w:t>
      </w:r>
      <w:r w:rsidRPr="003E6105">
        <w:t>physical</w:t>
      </w:r>
      <w:r w:rsidRPr="003E6105">
        <w:rPr>
          <w:spacing w:val="-5"/>
        </w:rPr>
        <w:t xml:space="preserve"> </w:t>
      </w:r>
      <w:r w:rsidRPr="003E6105">
        <w:t>or mental illness or disability make it impossible or unreasonable for them to receive primary ophthalmic services at a registered premises.</w:t>
      </w:r>
    </w:p>
    <w:p w14:paraId="567DA9E0" w14:textId="77777777" w:rsidR="005B6059" w:rsidRPr="003E6105" w:rsidRDefault="005B6059" w:rsidP="00D7053D">
      <w:pPr>
        <w:pStyle w:val="BodyText"/>
        <w:ind w:left="720" w:hanging="720"/>
        <w:jc w:val="both"/>
      </w:pPr>
    </w:p>
    <w:p w14:paraId="567DA9E1" w14:textId="77777777" w:rsidR="005B6059" w:rsidRDefault="00B0283B" w:rsidP="00D7053D">
      <w:pPr>
        <w:pStyle w:val="ListParagraph"/>
        <w:numPr>
          <w:ilvl w:val="2"/>
          <w:numId w:val="13"/>
        </w:numPr>
        <w:ind w:left="1440"/>
      </w:pPr>
      <w:r w:rsidRPr="003E6105">
        <w:t>The non-IP WGOS Optometrist should refer the patient to a mobile WGOS 5 IP Optometrist for a mobile Assessment where one is required.</w:t>
      </w:r>
      <w:r w:rsidRPr="003E6105">
        <w:rPr>
          <w:spacing w:val="40"/>
        </w:rPr>
        <w:t xml:space="preserve"> </w:t>
      </w:r>
      <w:r w:rsidRPr="003E6105">
        <w:t>A WGOS 5 IP Optometrist should</w:t>
      </w:r>
      <w:r w:rsidRPr="003E6105">
        <w:rPr>
          <w:spacing w:val="-3"/>
        </w:rPr>
        <w:t xml:space="preserve"> </w:t>
      </w:r>
      <w:r w:rsidRPr="003E6105">
        <w:t>refer</w:t>
      </w:r>
      <w:r w:rsidRPr="003E6105">
        <w:rPr>
          <w:spacing w:val="-4"/>
        </w:rPr>
        <w:t xml:space="preserve"> </w:t>
      </w:r>
      <w:r w:rsidRPr="003E6105">
        <w:t>the</w:t>
      </w:r>
      <w:r w:rsidRPr="003E6105">
        <w:rPr>
          <w:spacing w:val="-1"/>
        </w:rPr>
        <w:t xml:space="preserve"> </w:t>
      </w:r>
      <w:r w:rsidRPr="003E6105">
        <w:t>patient</w:t>
      </w:r>
      <w:r w:rsidRPr="003E6105">
        <w:rPr>
          <w:spacing w:val="-3"/>
        </w:rPr>
        <w:t xml:space="preserve"> </w:t>
      </w:r>
      <w:r w:rsidRPr="003E6105">
        <w:t>to</w:t>
      </w:r>
      <w:r w:rsidRPr="003E6105">
        <w:rPr>
          <w:spacing w:val="-4"/>
        </w:rPr>
        <w:t xml:space="preserve"> </w:t>
      </w:r>
      <w:r w:rsidRPr="003E6105">
        <w:t>a</w:t>
      </w:r>
      <w:r w:rsidRPr="003E6105">
        <w:rPr>
          <w:spacing w:val="-1"/>
        </w:rPr>
        <w:t xml:space="preserve"> </w:t>
      </w:r>
      <w:r w:rsidRPr="003E6105">
        <w:t>mobile</w:t>
      </w:r>
      <w:r w:rsidRPr="003E6105">
        <w:rPr>
          <w:spacing w:val="-3"/>
        </w:rPr>
        <w:t xml:space="preserve"> </w:t>
      </w:r>
      <w:r w:rsidRPr="003E6105">
        <w:t>WGOS</w:t>
      </w:r>
      <w:r w:rsidRPr="003E6105">
        <w:rPr>
          <w:spacing w:val="-3"/>
        </w:rPr>
        <w:t xml:space="preserve"> </w:t>
      </w:r>
      <w:r w:rsidRPr="003E6105">
        <w:t>5</w:t>
      </w:r>
      <w:r w:rsidRPr="003E6105">
        <w:rPr>
          <w:spacing w:val="-1"/>
        </w:rPr>
        <w:t xml:space="preserve"> </w:t>
      </w:r>
      <w:r w:rsidRPr="003E6105">
        <w:t>IP Optometrist if</w:t>
      </w:r>
      <w:r w:rsidRPr="003E6105">
        <w:rPr>
          <w:spacing w:val="-4"/>
        </w:rPr>
        <w:t xml:space="preserve"> </w:t>
      </w:r>
      <w:r w:rsidRPr="003E6105">
        <w:t>they</w:t>
      </w:r>
      <w:r w:rsidRPr="003E6105">
        <w:rPr>
          <w:spacing w:val="-3"/>
        </w:rPr>
        <w:t xml:space="preserve"> </w:t>
      </w:r>
      <w:r w:rsidRPr="003E6105">
        <w:t>are</w:t>
      </w:r>
      <w:r w:rsidRPr="003E6105">
        <w:rPr>
          <w:spacing w:val="-3"/>
        </w:rPr>
        <w:t xml:space="preserve"> </w:t>
      </w:r>
      <w:r w:rsidRPr="003E6105">
        <w:t>unable</w:t>
      </w:r>
      <w:r w:rsidRPr="003E6105">
        <w:rPr>
          <w:spacing w:val="-1"/>
        </w:rPr>
        <w:t xml:space="preserve"> </w:t>
      </w:r>
      <w:r w:rsidRPr="003E6105">
        <w:t>to provide</w:t>
      </w:r>
      <w:r w:rsidRPr="003E6105">
        <w:rPr>
          <w:spacing w:val="-3"/>
        </w:rPr>
        <w:t xml:space="preserve"> </w:t>
      </w:r>
      <w:r w:rsidRPr="003E6105">
        <w:t>a mobile Follow-Up where one is required.</w:t>
      </w:r>
    </w:p>
    <w:p w14:paraId="4F296719" w14:textId="77777777" w:rsidR="003E6105" w:rsidRPr="003E6105" w:rsidRDefault="003E6105" w:rsidP="00D7053D">
      <w:pPr>
        <w:jc w:val="both"/>
      </w:pPr>
    </w:p>
    <w:p w14:paraId="567DA9E2" w14:textId="3CC08E49" w:rsidR="005B6059" w:rsidRPr="003E6105" w:rsidRDefault="003E6105" w:rsidP="00D7053D">
      <w:pPr>
        <w:pStyle w:val="ListParagraph"/>
        <w:numPr>
          <w:ilvl w:val="2"/>
          <w:numId w:val="13"/>
        </w:numPr>
        <w:ind w:left="1440"/>
      </w:pPr>
      <w:r>
        <w:t>I</w:t>
      </w:r>
      <w:r w:rsidR="00B0283B" w:rsidRPr="003E6105">
        <w:t>f a patient does not meet the above criteria but wishes for a mobile service to be performed, a WGOS 5 IP Optometrist whose Contractor holds a Mobile Service Agreement with the Health Board aligned to the location where the service is to be delivered, may provide</w:t>
      </w:r>
      <w:r w:rsidR="00B0283B" w:rsidRPr="003E6105">
        <w:rPr>
          <w:spacing w:val="-4"/>
        </w:rPr>
        <w:t xml:space="preserve"> </w:t>
      </w:r>
      <w:r w:rsidR="00B0283B" w:rsidRPr="003E6105">
        <w:t>an</w:t>
      </w:r>
      <w:r w:rsidR="00B0283B" w:rsidRPr="003E6105">
        <w:rPr>
          <w:spacing w:val="-2"/>
        </w:rPr>
        <w:t xml:space="preserve"> </w:t>
      </w:r>
      <w:r w:rsidR="00B0283B" w:rsidRPr="003E6105">
        <w:t>appointment</w:t>
      </w:r>
      <w:r w:rsidR="00B0283B" w:rsidRPr="003E6105">
        <w:rPr>
          <w:spacing w:val="-2"/>
        </w:rPr>
        <w:t xml:space="preserve"> </w:t>
      </w:r>
      <w:r w:rsidR="00B0283B" w:rsidRPr="003E6105">
        <w:t>in</w:t>
      </w:r>
      <w:r w:rsidR="00B0283B" w:rsidRPr="003E6105">
        <w:rPr>
          <w:spacing w:val="-6"/>
        </w:rPr>
        <w:t xml:space="preserve"> </w:t>
      </w:r>
      <w:r w:rsidR="00B0283B" w:rsidRPr="003E6105">
        <w:t>a</w:t>
      </w:r>
      <w:r w:rsidR="00B0283B" w:rsidRPr="003E6105">
        <w:rPr>
          <w:spacing w:val="-2"/>
        </w:rPr>
        <w:t xml:space="preserve"> </w:t>
      </w:r>
      <w:r w:rsidR="00B0283B" w:rsidRPr="003E6105">
        <w:t>mobile</w:t>
      </w:r>
      <w:r w:rsidR="00B0283B" w:rsidRPr="003E6105">
        <w:rPr>
          <w:spacing w:val="-2"/>
        </w:rPr>
        <w:t xml:space="preserve"> </w:t>
      </w:r>
      <w:r w:rsidR="00B0283B" w:rsidRPr="003E6105">
        <w:t>setting</w:t>
      </w:r>
      <w:r w:rsidR="00B0283B" w:rsidRPr="003E6105">
        <w:rPr>
          <w:spacing w:val="-3"/>
        </w:rPr>
        <w:t xml:space="preserve"> </w:t>
      </w:r>
      <w:r w:rsidR="00B0283B" w:rsidRPr="003E6105">
        <w:t>and</w:t>
      </w:r>
      <w:r w:rsidR="00B0283B" w:rsidRPr="003E6105">
        <w:rPr>
          <w:spacing w:val="-6"/>
        </w:rPr>
        <w:t xml:space="preserve"> </w:t>
      </w:r>
      <w:r w:rsidR="00B0283B" w:rsidRPr="003E6105">
        <w:t>claim</w:t>
      </w:r>
      <w:r w:rsidR="00B0283B" w:rsidRPr="003E6105">
        <w:rPr>
          <w:spacing w:val="-6"/>
        </w:rPr>
        <w:t xml:space="preserve"> </w:t>
      </w:r>
      <w:r w:rsidR="00B0283B" w:rsidRPr="003E6105">
        <w:t>the</w:t>
      </w:r>
      <w:r w:rsidR="00B0283B" w:rsidRPr="003E6105">
        <w:rPr>
          <w:spacing w:val="-2"/>
        </w:rPr>
        <w:t xml:space="preserve"> </w:t>
      </w:r>
      <w:r w:rsidR="00B0283B" w:rsidRPr="003E6105">
        <w:t>appropriate WGOS</w:t>
      </w:r>
      <w:r w:rsidR="00B0283B" w:rsidRPr="003E6105">
        <w:rPr>
          <w:spacing w:val="-4"/>
        </w:rPr>
        <w:t xml:space="preserve"> </w:t>
      </w:r>
      <w:r w:rsidR="00B0283B" w:rsidRPr="003E6105">
        <w:t>5</w:t>
      </w:r>
      <w:r w:rsidR="00B0283B" w:rsidRPr="003E6105">
        <w:rPr>
          <w:spacing w:val="-2"/>
        </w:rPr>
        <w:t xml:space="preserve"> </w:t>
      </w:r>
      <w:r w:rsidR="00B0283B" w:rsidRPr="003E6105">
        <w:t>IPOS</w:t>
      </w:r>
      <w:r w:rsidR="00B0283B" w:rsidRPr="003E6105">
        <w:rPr>
          <w:spacing w:val="-2"/>
        </w:rPr>
        <w:t xml:space="preserve"> </w:t>
      </w:r>
      <w:r w:rsidR="00B0283B" w:rsidRPr="003E6105">
        <w:t>Urgent Assessment or IPOS Urgent Follow-Up fee , however, a mobile fee will not be claimable.</w:t>
      </w:r>
    </w:p>
    <w:p w14:paraId="567DA9E3" w14:textId="77777777" w:rsidR="005B6059" w:rsidRPr="003E6105" w:rsidRDefault="005B6059" w:rsidP="00D7053D">
      <w:pPr>
        <w:pStyle w:val="BodyText"/>
        <w:ind w:left="720" w:hanging="720"/>
        <w:jc w:val="both"/>
      </w:pPr>
    </w:p>
    <w:p w14:paraId="567DA9E4" w14:textId="77777777" w:rsidR="005B6059" w:rsidRPr="003E6105" w:rsidRDefault="00B0283B" w:rsidP="00D7053D">
      <w:pPr>
        <w:pStyle w:val="ListParagraph"/>
        <w:numPr>
          <w:ilvl w:val="2"/>
          <w:numId w:val="13"/>
        </w:numPr>
        <w:ind w:left="1440"/>
      </w:pPr>
      <w:r w:rsidRPr="003E6105">
        <w:t>Mobile</w:t>
      </w:r>
      <w:r w:rsidRPr="003E6105">
        <w:rPr>
          <w:spacing w:val="-5"/>
        </w:rPr>
        <w:t xml:space="preserve"> </w:t>
      </w:r>
      <w:r w:rsidRPr="003E6105">
        <w:t>WGOS</w:t>
      </w:r>
      <w:r w:rsidRPr="003E6105">
        <w:rPr>
          <w:spacing w:val="-2"/>
        </w:rPr>
        <w:t xml:space="preserve"> </w:t>
      </w:r>
      <w:r w:rsidRPr="003E6105">
        <w:t>5</w:t>
      </w:r>
      <w:r w:rsidRPr="003E6105">
        <w:rPr>
          <w:spacing w:val="-3"/>
        </w:rPr>
        <w:t xml:space="preserve"> </w:t>
      </w:r>
      <w:r w:rsidRPr="003E6105">
        <w:t>services</w:t>
      </w:r>
      <w:r w:rsidRPr="003E6105">
        <w:rPr>
          <w:spacing w:val="-7"/>
        </w:rPr>
        <w:t xml:space="preserve"> </w:t>
      </w:r>
      <w:r w:rsidRPr="003E6105">
        <w:t>may</w:t>
      </w:r>
      <w:r w:rsidRPr="003E6105">
        <w:rPr>
          <w:spacing w:val="-4"/>
        </w:rPr>
        <w:t xml:space="preserve"> </w:t>
      </w:r>
      <w:r w:rsidRPr="003E6105">
        <w:t>only</w:t>
      </w:r>
      <w:r w:rsidRPr="003E6105">
        <w:rPr>
          <w:spacing w:val="-3"/>
        </w:rPr>
        <w:t xml:space="preserve"> </w:t>
      </w:r>
      <w:r w:rsidRPr="003E6105">
        <w:t>be</w:t>
      </w:r>
      <w:r w:rsidRPr="003E6105">
        <w:rPr>
          <w:spacing w:val="-4"/>
        </w:rPr>
        <w:t xml:space="preserve"> </w:t>
      </w:r>
      <w:r w:rsidRPr="003E6105">
        <w:t>performed</w:t>
      </w:r>
      <w:r w:rsidRPr="003E6105">
        <w:rPr>
          <w:spacing w:val="-3"/>
        </w:rPr>
        <w:t xml:space="preserve"> </w:t>
      </w:r>
      <w:r w:rsidRPr="003E6105">
        <w:t>in</w:t>
      </w:r>
      <w:r w:rsidRPr="003E6105">
        <w:rPr>
          <w:spacing w:val="-3"/>
        </w:rPr>
        <w:t xml:space="preserve"> </w:t>
      </w:r>
      <w:r w:rsidRPr="003E6105">
        <w:rPr>
          <w:spacing w:val="-2"/>
        </w:rPr>
        <w:t>Wales.</w:t>
      </w:r>
    </w:p>
    <w:p w14:paraId="492ED8CB" w14:textId="77777777" w:rsidR="003E6105" w:rsidRPr="003E6105" w:rsidRDefault="003E6105" w:rsidP="00D7053D">
      <w:pPr>
        <w:jc w:val="both"/>
      </w:pPr>
    </w:p>
    <w:p w14:paraId="567DA9E6" w14:textId="41363E74" w:rsidR="005B6059" w:rsidRPr="003E6105" w:rsidRDefault="00B0283B" w:rsidP="00D7053D">
      <w:pPr>
        <w:pStyle w:val="ListParagraph"/>
        <w:numPr>
          <w:ilvl w:val="2"/>
          <w:numId w:val="13"/>
        </w:numPr>
        <w:ind w:left="1440"/>
      </w:pPr>
      <w:r w:rsidRPr="003E6105">
        <w:t>The</w:t>
      </w:r>
      <w:r w:rsidRPr="003E6105">
        <w:rPr>
          <w:spacing w:val="-6"/>
        </w:rPr>
        <w:t xml:space="preserve"> </w:t>
      </w:r>
      <w:r w:rsidRPr="003E6105">
        <w:t>reason</w:t>
      </w:r>
      <w:r w:rsidRPr="003E6105">
        <w:rPr>
          <w:spacing w:val="-3"/>
        </w:rPr>
        <w:t xml:space="preserve"> </w:t>
      </w:r>
      <w:r w:rsidRPr="003E6105">
        <w:t>for</w:t>
      </w:r>
      <w:r w:rsidRPr="003E6105">
        <w:rPr>
          <w:spacing w:val="-3"/>
        </w:rPr>
        <w:t xml:space="preserve"> </w:t>
      </w:r>
      <w:r w:rsidRPr="003E6105">
        <w:t>requiring</w:t>
      </w:r>
      <w:r w:rsidRPr="003E6105">
        <w:rPr>
          <w:spacing w:val="-4"/>
        </w:rPr>
        <w:t xml:space="preserve"> </w:t>
      </w:r>
      <w:r w:rsidRPr="003E6105">
        <w:t>a</w:t>
      </w:r>
      <w:r w:rsidRPr="003E6105">
        <w:rPr>
          <w:spacing w:val="-5"/>
        </w:rPr>
        <w:t xml:space="preserve"> </w:t>
      </w:r>
      <w:r w:rsidRPr="003E6105">
        <w:t>mobile</w:t>
      </w:r>
      <w:r w:rsidRPr="003E6105">
        <w:rPr>
          <w:spacing w:val="-4"/>
        </w:rPr>
        <w:t xml:space="preserve"> </w:t>
      </w:r>
      <w:r w:rsidRPr="003E6105">
        <w:t>service</w:t>
      </w:r>
      <w:r w:rsidRPr="003E6105">
        <w:rPr>
          <w:spacing w:val="-5"/>
        </w:rPr>
        <w:t xml:space="preserve"> </w:t>
      </w:r>
      <w:r w:rsidRPr="003E6105">
        <w:t>must</w:t>
      </w:r>
      <w:r w:rsidRPr="003E6105">
        <w:rPr>
          <w:spacing w:val="-2"/>
        </w:rPr>
        <w:t xml:space="preserve"> </w:t>
      </w:r>
      <w:r w:rsidRPr="003E6105">
        <w:t>be</w:t>
      </w:r>
      <w:r w:rsidRPr="003E6105">
        <w:rPr>
          <w:spacing w:val="-5"/>
        </w:rPr>
        <w:t xml:space="preserve"> </w:t>
      </w:r>
      <w:r w:rsidRPr="003E6105">
        <w:t>documented</w:t>
      </w:r>
      <w:r w:rsidRPr="003E6105">
        <w:rPr>
          <w:spacing w:val="-3"/>
        </w:rPr>
        <w:t xml:space="preserve"> </w:t>
      </w:r>
      <w:r w:rsidRPr="003E6105">
        <w:t>in</w:t>
      </w:r>
      <w:r w:rsidRPr="003E6105">
        <w:rPr>
          <w:spacing w:val="-4"/>
        </w:rPr>
        <w:t xml:space="preserve"> </w:t>
      </w:r>
      <w:r w:rsidRPr="003E6105">
        <w:t>the</w:t>
      </w:r>
      <w:r w:rsidRPr="003E6105">
        <w:rPr>
          <w:spacing w:val="-3"/>
        </w:rPr>
        <w:t xml:space="preserve"> </w:t>
      </w:r>
      <w:r w:rsidRPr="003E6105">
        <w:rPr>
          <w:spacing w:val="-2"/>
        </w:rPr>
        <w:t>patient’s</w:t>
      </w:r>
      <w:r w:rsidR="009F4420">
        <w:rPr>
          <w:spacing w:val="-2"/>
        </w:rPr>
        <w:t xml:space="preserve"> </w:t>
      </w:r>
      <w:r w:rsidRPr="009F4420">
        <w:rPr>
          <w:spacing w:val="-2"/>
        </w:rPr>
        <w:t>record.</w:t>
      </w:r>
    </w:p>
    <w:p w14:paraId="567DA9E7" w14:textId="77777777" w:rsidR="005B6059" w:rsidRPr="003E6105" w:rsidRDefault="005B6059" w:rsidP="00D7053D">
      <w:pPr>
        <w:pStyle w:val="BodyText"/>
        <w:ind w:left="720" w:hanging="720"/>
        <w:jc w:val="both"/>
      </w:pPr>
    </w:p>
    <w:p w14:paraId="567DA9E8" w14:textId="77777777" w:rsidR="005B6059" w:rsidRPr="003E6105" w:rsidRDefault="00B0283B" w:rsidP="00D7053D">
      <w:pPr>
        <w:pStyle w:val="ListParagraph"/>
        <w:numPr>
          <w:ilvl w:val="2"/>
          <w:numId w:val="13"/>
        </w:numPr>
        <w:ind w:left="1440"/>
      </w:pPr>
      <w:r w:rsidRPr="003E6105">
        <w:t>Hospital</w:t>
      </w:r>
      <w:r w:rsidRPr="003E6105">
        <w:rPr>
          <w:spacing w:val="-6"/>
        </w:rPr>
        <w:t xml:space="preserve"> </w:t>
      </w:r>
      <w:r w:rsidRPr="003E6105">
        <w:t>in-patients</w:t>
      </w:r>
      <w:r w:rsidRPr="003E6105">
        <w:rPr>
          <w:spacing w:val="-2"/>
        </w:rPr>
        <w:t xml:space="preserve"> </w:t>
      </w:r>
      <w:r w:rsidRPr="003E6105">
        <w:t>are</w:t>
      </w:r>
      <w:r w:rsidRPr="003E6105">
        <w:rPr>
          <w:spacing w:val="-7"/>
        </w:rPr>
        <w:t xml:space="preserve"> </w:t>
      </w:r>
      <w:r w:rsidRPr="003E6105">
        <w:t>not</w:t>
      </w:r>
      <w:r w:rsidRPr="003E6105">
        <w:rPr>
          <w:spacing w:val="-5"/>
        </w:rPr>
        <w:t xml:space="preserve"> </w:t>
      </w:r>
      <w:r w:rsidRPr="003E6105">
        <w:t>entitled</w:t>
      </w:r>
      <w:r w:rsidRPr="003E6105">
        <w:rPr>
          <w:spacing w:val="-6"/>
        </w:rPr>
        <w:t xml:space="preserve"> </w:t>
      </w:r>
      <w:r w:rsidRPr="003E6105">
        <w:t>to</w:t>
      </w:r>
      <w:r w:rsidRPr="003E6105">
        <w:rPr>
          <w:spacing w:val="-5"/>
        </w:rPr>
        <w:t xml:space="preserve"> </w:t>
      </w:r>
      <w:r w:rsidRPr="003E6105">
        <w:t>WGOS</w:t>
      </w:r>
      <w:r w:rsidRPr="003E6105">
        <w:rPr>
          <w:spacing w:val="-1"/>
        </w:rPr>
        <w:t xml:space="preserve"> </w:t>
      </w:r>
      <w:r w:rsidRPr="003E6105">
        <w:t>5</w:t>
      </w:r>
      <w:r w:rsidRPr="003E6105">
        <w:rPr>
          <w:spacing w:val="-4"/>
        </w:rPr>
        <w:t xml:space="preserve"> </w:t>
      </w:r>
      <w:r w:rsidRPr="003E6105">
        <w:t>mobile</w:t>
      </w:r>
      <w:r w:rsidRPr="003E6105">
        <w:rPr>
          <w:spacing w:val="-5"/>
        </w:rPr>
        <w:t xml:space="preserve"> </w:t>
      </w:r>
      <w:r w:rsidRPr="003E6105">
        <w:rPr>
          <w:spacing w:val="-2"/>
        </w:rPr>
        <w:t>services.</w:t>
      </w:r>
    </w:p>
    <w:p w14:paraId="040090EB" w14:textId="77777777" w:rsidR="007D3FD3" w:rsidRDefault="007D3FD3"/>
    <w:p w14:paraId="567DA9EA" w14:textId="77777777" w:rsidR="005B6059" w:rsidRPr="003E6105" w:rsidRDefault="00B0283B" w:rsidP="00D7053D">
      <w:pPr>
        <w:pStyle w:val="ListParagraph"/>
        <w:numPr>
          <w:ilvl w:val="2"/>
          <w:numId w:val="13"/>
        </w:numPr>
        <w:ind w:left="1440"/>
      </w:pPr>
      <w:r w:rsidRPr="003E6105">
        <w:lastRenderedPageBreak/>
        <w:t>A</w:t>
      </w:r>
      <w:r w:rsidRPr="003E6105">
        <w:rPr>
          <w:spacing w:val="-2"/>
        </w:rPr>
        <w:t xml:space="preserve"> </w:t>
      </w:r>
      <w:r w:rsidRPr="003E6105">
        <w:t>Contractor</w:t>
      </w:r>
      <w:r w:rsidRPr="003E6105">
        <w:rPr>
          <w:spacing w:val="-7"/>
        </w:rPr>
        <w:t xml:space="preserve"> </w:t>
      </w:r>
      <w:r w:rsidRPr="003E6105">
        <w:t>may</w:t>
      </w:r>
      <w:r w:rsidRPr="003E6105">
        <w:rPr>
          <w:spacing w:val="-4"/>
        </w:rPr>
        <w:t xml:space="preserve"> </w:t>
      </w:r>
      <w:r w:rsidRPr="003E6105">
        <w:t>only</w:t>
      </w:r>
      <w:r w:rsidRPr="003E6105">
        <w:rPr>
          <w:spacing w:val="-4"/>
        </w:rPr>
        <w:t xml:space="preserve"> </w:t>
      </w:r>
      <w:r w:rsidRPr="003E6105">
        <w:t>claim</w:t>
      </w:r>
      <w:r w:rsidRPr="003E6105">
        <w:rPr>
          <w:spacing w:val="-1"/>
        </w:rPr>
        <w:t xml:space="preserve"> </w:t>
      </w:r>
      <w:r w:rsidRPr="003E6105">
        <w:t>WGOS</w:t>
      </w:r>
      <w:r w:rsidRPr="003E6105">
        <w:rPr>
          <w:spacing w:val="-2"/>
        </w:rPr>
        <w:t xml:space="preserve"> </w:t>
      </w:r>
      <w:r w:rsidRPr="003E6105">
        <w:t>5</w:t>
      </w:r>
      <w:r w:rsidRPr="003E6105">
        <w:rPr>
          <w:spacing w:val="-1"/>
        </w:rPr>
        <w:t xml:space="preserve"> </w:t>
      </w:r>
      <w:r w:rsidRPr="003E6105">
        <w:t>as</w:t>
      </w:r>
      <w:r w:rsidRPr="003E6105">
        <w:rPr>
          <w:spacing w:val="-4"/>
        </w:rPr>
        <w:t xml:space="preserve"> </w:t>
      </w:r>
      <w:r w:rsidRPr="003E6105">
        <w:t>a</w:t>
      </w:r>
      <w:r w:rsidRPr="003E6105">
        <w:rPr>
          <w:spacing w:val="-4"/>
        </w:rPr>
        <w:t xml:space="preserve"> </w:t>
      </w:r>
      <w:r w:rsidRPr="003E6105">
        <w:t>mobile</w:t>
      </w:r>
      <w:r w:rsidRPr="003E6105">
        <w:rPr>
          <w:spacing w:val="-4"/>
        </w:rPr>
        <w:t xml:space="preserve"> </w:t>
      </w:r>
      <w:r w:rsidRPr="003E6105">
        <w:t>service</w:t>
      </w:r>
      <w:r w:rsidRPr="003E6105">
        <w:rPr>
          <w:spacing w:val="-1"/>
        </w:rPr>
        <w:t xml:space="preserve"> </w:t>
      </w:r>
      <w:r w:rsidRPr="003E6105">
        <w:rPr>
          <w:spacing w:val="-5"/>
        </w:rPr>
        <w:t>if:</w:t>
      </w:r>
    </w:p>
    <w:p w14:paraId="567DA9EB" w14:textId="77777777" w:rsidR="005B6059" w:rsidRPr="003E6105" w:rsidRDefault="00B0283B" w:rsidP="00D7053D">
      <w:pPr>
        <w:pStyle w:val="ListParagraph"/>
        <w:numPr>
          <w:ilvl w:val="3"/>
          <w:numId w:val="13"/>
        </w:numPr>
        <w:ind w:left="2160"/>
      </w:pPr>
      <w:r w:rsidRPr="003E6105">
        <w:t>they</w:t>
      </w:r>
      <w:r w:rsidRPr="003E6105">
        <w:rPr>
          <w:spacing w:val="-6"/>
        </w:rPr>
        <w:t xml:space="preserve"> </w:t>
      </w:r>
      <w:r w:rsidRPr="003E6105">
        <w:t>hold</w:t>
      </w:r>
      <w:r w:rsidRPr="003E6105">
        <w:rPr>
          <w:spacing w:val="-5"/>
        </w:rPr>
        <w:t xml:space="preserve"> </w:t>
      </w:r>
      <w:r w:rsidRPr="003E6105">
        <w:t>a</w:t>
      </w:r>
      <w:r w:rsidRPr="003E6105">
        <w:rPr>
          <w:spacing w:val="-6"/>
        </w:rPr>
        <w:t xml:space="preserve"> </w:t>
      </w:r>
      <w:r w:rsidRPr="003E6105">
        <w:t>Mobile</w:t>
      </w:r>
      <w:r w:rsidRPr="003E6105">
        <w:rPr>
          <w:spacing w:val="-3"/>
        </w:rPr>
        <w:t xml:space="preserve"> </w:t>
      </w:r>
      <w:r w:rsidRPr="003E6105">
        <w:t>Service</w:t>
      </w:r>
      <w:r w:rsidRPr="003E6105">
        <w:rPr>
          <w:spacing w:val="-7"/>
        </w:rPr>
        <w:t xml:space="preserve"> </w:t>
      </w:r>
      <w:r w:rsidRPr="003E6105">
        <w:t>Agreement</w:t>
      </w:r>
      <w:r w:rsidRPr="003E6105">
        <w:rPr>
          <w:spacing w:val="-5"/>
        </w:rPr>
        <w:t xml:space="preserve"> </w:t>
      </w:r>
      <w:r w:rsidRPr="003E6105">
        <w:t>with</w:t>
      </w:r>
      <w:r w:rsidRPr="003E6105">
        <w:rPr>
          <w:spacing w:val="-4"/>
        </w:rPr>
        <w:t xml:space="preserve"> </w:t>
      </w:r>
      <w:r w:rsidRPr="003E6105">
        <w:t>the</w:t>
      </w:r>
      <w:r w:rsidRPr="003E6105">
        <w:rPr>
          <w:spacing w:val="-3"/>
        </w:rPr>
        <w:t xml:space="preserve"> </w:t>
      </w:r>
      <w:r w:rsidRPr="003E6105">
        <w:t>relevant</w:t>
      </w:r>
      <w:r w:rsidRPr="003E6105">
        <w:rPr>
          <w:spacing w:val="-4"/>
        </w:rPr>
        <w:t xml:space="preserve"> </w:t>
      </w:r>
      <w:r w:rsidRPr="003E6105">
        <w:t>Health</w:t>
      </w:r>
      <w:r w:rsidRPr="003E6105">
        <w:rPr>
          <w:spacing w:val="-3"/>
        </w:rPr>
        <w:t xml:space="preserve"> </w:t>
      </w:r>
      <w:r w:rsidRPr="003E6105">
        <w:rPr>
          <w:spacing w:val="-2"/>
        </w:rPr>
        <w:t>Board;</w:t>
      </w:r>
    </w:p>
    <w:p w14:paraId="567DA9EC" w14:textId="77777777" w:rsidR="005B6059" w:rsidRPr="003E6105" w:rsidRDefault="00B0283B" w:rsidP="00D7053D">
      <w:pPr>
        <w:pStyle w:val="ListParagraph"/>
        <w:numPr>
          <w:ilvl w:val="3"/>
          <w:numId w:val="13"/>
        </w:numPr>
        <w:ind w:left="2160"/>
      </w:pPr>
      <w:r w:rsidRPr="003E6105">
        <w:t>the</w:t>
      </w:r>
      <w:r w:rsidRPr="003E6105">
        <w:rPr>
          <w:spacing w:val="-4"/>
        </w:rPr>
        <w:t xml:space="preserve"> </w:t>
      </w:r>
      <w:r w:rsidRPr="003E6105">
        <w:t>patient</w:t>
      </w:r>
      <w:r w:rsidRPr="003E6105">
        <w:rPr>
          <w:spacing w:val="-5"/>
        </w:rPr>
        <w:t xml:space="preserve"> </w:t>
      </w:r>
      <w:r w:rsidRPr="003E6105">
        <w:t>or</w:t>
      </w:r>
      <w:r w:rsidRPr="003E6105">
        <w:rPr>
          <w:spacing w:val="-5"/>
        </w:rPr>
        <w:t xml:space="preserve"> </w:t>
      </w:r>
      <w:r w:rsidRPr="003E6105">
        <w:t>their</w:t>
      </w:r>
      <w:r w:rsidRPr="003E6105">
        <w:rPr>
          <w:spacing w:val="-5"/>
        </w:rPr>
        <w:t xml:space="preserve"> </w:t>
      </w:r>
      <w:r w:rsidRPr="003E6105">
        <w:t>carer’s</w:t>
      </w:r>
      <w:r w:rsidRPr="003E6105">
        <w:rPr>
          <w:spacing w:val="-3"/>
        </w:rPr>
        <w:t xml:space="preserve"> </w:t>
      </w:r>
      <w:r w:rsidRPr="003E6105">
        <w:t>request</w:t>
      </w:r>
      <w:r w:rsidRPr="003E6105">
        <w:rPr>
          <w:spacing w:val="-2"/>
        </w:rPr>
        <w:t xml:space="preserve"> </w:t>
      </w:r>
      <w:r w:rsidRPr="003E6105">
        <w:t>a</w:t>
      </w:r>
      <w:r w:rsidRPr="003E6105">
        <w:rPr>
          <w:spacing w:val="-4"/>
        </w:rPr>
        <w:t xml:space="preserve"> </w:t>
      </w:r>
      <w:r w:rsidRPr="003E6105">
        <w:t>mobile</w:t>
      </w:r>
      <w:r w:rsidRPr="003E6105">
        <w:rPr>
          <w:spacing w:val="-4"/>
        </w:rPr>
        <w:t xml:space="preserve"> </w:t>
      </w:r>
      <w:r w:rsidRPr="003E6105">
        <w:t>service;</w:t>
      </w:r>
      <w:r w:rsidRPr="003E6105">
        <w:rPr>
          <w:spacing w:val="-1"/>
        </w:rPr>
        <w:t xml:space="preserve"> </w:t>
      </w:r>
      <w:r w:rsidRPr="003E6105">
        <w:rPr>
          <w:spacing w:val="-5"/>
        </w:rPr>
        <w:t>and</w:t>
      </w:r>
    </w:p>
    <w:p w14:paraId="567DA9ED" w14:textId="77777777" w:rsidR="005B6059" w:rsidRDefault="00B0283B" w:rsidP="00D7053D">
      <w:pPr>
        <w:pStyle w:val="ListParagraph"/>
        <w:numPr>
          <w:ilvl w:val="3"/>
          <w:numId w:val="13"/>
        </w:numPr>
        <w:ind w:left="2160"/>
      </w:pPr>
      <w:r w:rsidRPr="003E6105">
        <w:t>the patient’s circumstances relating to their physical or mental illness or disability</w:t>
      </w:r>
      <w:r w:rsidRPr="003E6105">
        <w:rPr>
          <w:spacing w:val="-5"/>
        </w:rPr>
        <w:t xml:space="preserve"> </w:t>
      </w:r>
      <w:r w:rsidRPr="003E6105">
        <w:t>make</w:t>
      </w:r>
      <w:r w:rsidRPr="003E6105">
        <w:rPr>
          <w:spacing w:val="-5"/>
        </w:rPr>
        <w:t xml:space="preserve"> </w:t>
      </w:r>
      <w:r w:rsidRPr="003E6105">
        <w:t>it</w:t>
      </w:r>
      <w:r w:rsidRPr="003E6105">
        <w:rPr>
          <w:spacing w:val="-3"/>
        </w:rPr>
        <w:t xml:space="preserve"> </w:t>
      </w:r>
      <w:r w:rsidRPr="003E6105">
        <w:t>impossible</w:t>
      </w:r>
      <w:r w:rsidRPr="003E6105">
        <w:rPr>
          <w:spacing w:val="-3"/>
        </w:rPr>
        <w:t xml:space="preserve"> </w:t>
      </w:r>
      <w:r w:rsidRPr="003E6105">
        <w:t>or</w:t>
      </w:r>
      <w:r w:rsidRPr="003E6105">
        <w:rPr>
          <w:spacing w:val="-6"/>
        </w:rPr>
        <w:t xml:space="preserve"> </w:t>
      </w:r>
      <w:r w:rsidRPr="003E6105">
        <w:t>unreasonable</w:t>
      </w:r>
      <w:r w:rsidRPr="003E6105">
        <w:rPr>
          <w:spacing w:val="-3"/>
        </w:rPr>
        <w:t xml:space="preserve"> </w:t>
      </w:r>
      <w:r w:rsidRPr="003E6105">
        <w:t>for</w:t>
      </w:r>
      <w:r w:rsidRPr="003E6105">
        <w:rPr>
          <w:spacing w:val="-3"/>
        </w:rPr>
        <w:t xml:space="preserve"> </w:t>
      </w:r>
      <w:r w:rsidRPr="003E6105">
        <w:t>them</w:t>
      </w:r>
      <w:r w:rsidRPr="003E6105">
        <w:rPr>
          <w:spacing w:val="-3"/>
        </w:rPr>
        <w:t xml:space="preserve"> </w:t>
      </w:r>
      <w:r w:rsidRPr="003E6105">
        <w:t>to</w:t>
      </w:r>
      <w:r w:rsidRPr="003E6105">
        <w:rPr>
          <w:spacing w:val="-3"/>
        </w:rPr>
        <w:t xml:space="preserve"> </w:t>
      </w:r>
      <w:r w:rsidRPr="003E6105">
        <w:t>receive</w:t>
      </w:r>
      <w:r w:rsidRPr="003E6105">
        <w:rPr>
          <w:spacing w:val="-5"/>
        </w:rPr>
        <w:t xml:space="preserve"> </w:t>
      </w:r>
      <w:r w:rsidRPr="003E6105">
        <w:t>primary ophthalmic services at a registered premises.</w:t>
      </w:r>
    </w:p>
    <w:p w14:paraId="0E56568D" w14:textId="77777777" w:rsidR="00F840AB" w:rsidRPr="003E6105" w:rsidRDefault="00F840AB" w:rsidP="00F840AB"/>
    <w:p w14:paraId="567DA9EE" w14:textId="77777777" w:rsidR="005B6059" w:rsidRPr="003E6105" w:rsidRDefault="00B0283B" w:rsidP="00D7053D">
      <w:pPr>
        <w:pStyle w:val="ListParagraph"/>
        <w:numPr>
          <w:ilvl w:val="2"/>
          <w:numId w:val="13"/>
        </w:numPr>
        <w:ind w:left="1440"/>
      </w:pPr>
      <w:r w:rsidRPr="003E6105">
        <w:t>WGOS</w:t>
      </w:r>
      <w:r w:rsidRPr="003E6105">
        <w:rPr>
          <w:spacing w:val="-3"/>
        </w:rPr>
        <w:t xml:space="preserve"> </w:t>
      </w:r>
      <w:r w:rsidRPr="003E6105">
        <w:t>5 cannot</w:t>
      </w:r>
      <w:r w:rsidRPr="003E6105">
        <w:rPr>
          <w:spacing w:val="-1"/>
        </w:rPr>
        <w:t xml:space="preserve"> </w:t>
      </w:r>
      <w:r w:rsidRPr="003E6105">
        <w:t>be</w:t>
      </w:r>
      <w:r w:rsidRPr="003E6105">
        <w:rPr>
          <w:spacing w:val="-3"/>
        </w:rPr>
        <w:t xml:space="preserve"> </w:t>
      </w:r>
      <w:r w:rsidRPr="003E6105">
        <w:t>delivered</w:t>
      </w:r>
      <w:r w:rsidRPr="003E6105">
        <w:rPr>
          <w:spacing w:val="-1"/>
        </w:rPr>
        <w:t xml:space="preserve"> </w:t>
      </w:r>
      <w:r w:rsidRPr="003E6105">
        <w:t>in</w:t>
      </w:r>
      <w:r w:rsidRPr="003E6105">
        <w:rPr>
          <w:spacing w:val="-2"/>
        </w:rPr>
        <w:t xml:space="preserve"> </w:t>
      </w:r>
      <w:r w:rsidRPr="003E6105">
        <w:t>Hospitals,</w:t>
      </w:r>
      <w:r w:rsidRPr="003E6105">
        <w:rPr>
          <w:spacing w:val="-3"/>
        </w:rPr>
        <w:t xml:space="preserve"> </w:t>
      </w:r>
      <w:r w:rsidRPr="003E6105">
        <w:t>Prisons,</w:t>
      </w:r>
      <w:r w:rsidRPr="003E6105">
        <w:rPr>
          <w:spacing w:val="-4"/>
        </w:rPr>
        <w:t xml:space="preserve"> </w:t>
      </w:r>
      <w:r w:rsidRPr="003E6105">
        <w:t>or</w:t>
      </w:r>
      <w:r w:rsidRPr="003E6105">
        <w:rPr>
          <w:spacing w:val="-6"/>
        </w:rPr>
        <w:t xml:space="preserve"> </w:t>
      </w:r>
      <w:r w:rsidRPr="003E6105">
        <w:t>secure</w:t>
      </w:r>
      <w:r w:rsidRPr="003E6105">
        <w:rPr>
          <w:spacing w:val="-1"/>
        </w:rPr>
        <w:t xml:space="preserve"> </w:t>
      </w:r>
      <w:r w:rsidRPr="003E6105">
        <w:t>units.</w:t>
      </w:r>
      <w:r w:rsidRPr="003E6105">
        <w:rPr>
          <w:spacing w:val="40"/>
        </w:rPr>
        <w:t xml:space="preserve"> </w:t>
      </w:r>
      <w:r w:rsidRPr="003E6105">
        <w:t>The</w:t>
      </w:r>
      <w:r w:rsidRPr="003E6105">
        <w:rPr>
          <w:spacing w:val="-3"/>
        </w:rPr>
        <w:t xml:space="preserve"> </w:t>
      </w:r>
      <w:r w:rsidRPr="003E6105">
        <w:t>provision</w:t>
      </w:r>
      <w:r w:rsidRPr="003E6105">
        <w:rPr>
          <w:spacing w:val="-5"/>
        </w:rPr>
        <w:t xml:space="preserve"> </w:t>
      </w:r>
      <w:r w:rsidRPr="003E6105">
        <w:t>of eye care in these settings sit outside the scope of WGOS 5 and health boards have their own service agreements.</w:t>
      </w:r>
    </w:p>
    <w:p w14:paraId="52C73135" w14:textId="77777777" w:rsidR="005B6059" w:rsidRDefault="005B6059" w:rsidP="00D7053D">
      <w:pPr>
        <w:ind w:left="720" w:hanging="720"/>
        <w:jc w:val="both"/>
      </w:pPr>
    </w:p>
    <w:p w14:paraId="567DA9F0" w14:textId="77777777" w:rsidR="005B6059" w:rsidRPr="003E6105" w:rsidRDefault="00B0283B" w:rsidP="00D7053D">
      <w:pPr>
        <w:pStyle w:val="ListParagraph"/>
        <w:numPr>
          <w:ilvl w:val="2"/>
          <w:numId w:val="13"/>
        </w:numPr>
        <w:ind w:left="1440"/>
      </w:pPr>
      <w:r w:rsidRPr="003E6105">
        <w:t>WGOS</w:t>
      </w:r>
      <w:r w:rsidRPr="003E6105">
        <w:rPr>
          <w:spacing w:val="-5"/>
        </w:rPr>
        <w:t xml:space="preserve"> </w:t>
      </w:r>
      <w:r w:rsidRPr="003E6105">
        <w:t>5</w:t>
      </w:r>
      <w:r w:rsidRPr="003E6105">
        <w:rPr>
          <w:spacing w:val="-2"/>
        </w:rPr>
        <w:t xml:space="preserve"> </w:t>
      </w:r>
      <w:r w:rsidRPr="003E6105">
        <w:t>cannot</w:t>
      </w:r>
      <w:r w:rsidRPr="003E6105">
        <w:rPr>
          <w:spacing w:val="-3"/>
        </w:rPr>
        <w:t xml:space="preserve"> </w:t>
      </w:r>
      <w:r w:rsidRPr="003E6105">
        <w:t>be</w:t>
      </w:r>
      <w:r w:rsidRPr="003E6105">
        <w:rPr>
          <w:spacing w:val="-4"/>
        </w:rPr>
        <w:t xml:space="preserve"> </w:t>
      </w:r>
      <w:r w:rsidRPr="003E6105">
        <w:t>delivered</w:t>
      </w:r>
      <w:r w:rsidRPr="003E6105">
        <w:rPr>
          <w:spacing w:val="-3"/>
        </w:rPr>
        <w:t xml:space="preserve"> </w:t>
      </w:r>
      <w:r w:rsidRPr="003E6105">
        <w:t>in</w:t>
      </w:r>
      <w:r w:rsidRPr="003E6105">
        <w:rPr>
          <w:spacing w:val="-4"/>
        </w:rPr>
        <w:t xml:space="preserve"> </w:t>
      </w:r>
      <w:r w:rsidRPr="003E6105">
        <w:t>Special</w:t>
      </w:r>
      <w:r w:rsidRPr="003E6105">
        <w:rPr>
          <w:spacing w:val="-2"/>
        </w:rPr>
        <w:t xml:space="preserve"> Schools.</w:t>
      </w:r>
    </w:p>
    <w:p w14:paraId="567DA9F1" w14:textId="77777777" w:rsidR="005B6059" w:rsidRPr="003E6105" w:rsidRDefault="005B6059" w:rsidP="00D7053D">
      <w:pPr>
        <w:pStyle w:val="BodyText"/>
        <w:ind w:left="720" w:hanging="720"/>
        <w:jc w:val="both"/>
      </w:pPr>
    </w:p>
    <w:p w14:paraId="567DA9F2" w14:textId="77777777" w:rsidR="005B6059" w:rsidRPr="003E6105" w:rsidRDefault="00B0283B" w:rsidP="00D7053D">
      <w:pPr>
        <w:pStyle w:val="ListParagraph"/>
        <w:numPr>
          <w:ilvl w:val="2"/>
          <w:numId w:val="13"/>
        </w:numPr>
        <w:ind w:left="1440"/>
      </w:pPr>
      <w:r w:rsidRPr="003E6105">
        <w:t>Prior approval to provide a mobile service does not need to be sought.</w:t>
      </w:r>
      <w:r w:rsidRPr="003E6105">
        <w:rPr>
          <w:spacing w:val="40"/>
        </w:rPr>
        <w:t xml:space="preserve"> </w:t>
      </w:r>
      <w:r w:rsidRPr="003E6105">
        <w:t>However, the</w:t>
      </w:r>
      <w:r w:rsidRPr="003E6105">
        <w:rPr>
          <w:spacing w:val="-2"/>
        </w:rPr>
        <w:t xml:space="preserve"> </w:t>
      </w:r>
      <w:r w:rsidRPr="003E6105">
        <w:t>Practitioner</w:t>
      </w:r>
      <w:r w:rsidRPr="003E6105">
        <w:rPr>
          <w:spacing w:val="-4"/>
        </w:rPr>
        <w:t xml:space="preserve"> </w:t>
      </w:r>
      <w:r w:rsidRPr="003E6105">
        <w:t>should</w:t>
      </w:r>
      <w:r w:rsidRPr="003E6105">
        <w:rPr>
          <w:spacing w:val="-4"/>
        </w:rPr>
        <w:t xml:space="preserve"> </w:t>
      </w:r>
      <w:r w:rsidRPr="003E6105">
        <w:t>be</w:t>
      </w:r>
      <w:r w:rsidRPr="003E6105">
        <w:rPr>
          <w:spacing w:val="-6"/>
        </w:rPr>
        <w:t xml:space="preserve"> </w:t>
      </w:r>
      <w:r w:rsidRPr="003E6105">
        <w:t>able</w:t>
      </w:r>
      <w:r w:rsidRPr="003E6105">
        <w:rPr>
          <w:spacing w:val="-2"/>
        </w:rPr>
        <w:t xml:space="preserve"> </w:t>
      </w:r>
      <w:r w:rsidRPr="003E6105">
        <w:t>to</w:t>
      </w:r>
      <w:r w:rsidRPr="003E6105">
        <w:rPr>
          <w:spacing w:val="-4"/>
        </w:rPr>
        <w:t xml:space="preserve"> </w:t>
      </w:r>
      <w:r w:rsidRPr="003E6105">
        <w:t>reasonably</w:t>
      </w:r>
      <w:r w:rsidRPr="003E6105">
        <w:rPr>
          <w:spacing w:val="-4"/>
        </w:rPr>
        <w:t xml:space="preserve"> </w:t>
      </w:r>
      <w:r w:rsidRPr="003E6105">
        <w:t>justify</w:t>
      </w:r>
      <w:r w:rsidRPr="003E6105">
        <w:rPr>
          <w:spacing w:val="-4"/>
        </w:rPr>
        <w:t xml:space="preserve"> </w:t>
      </w:r>
      <w:r w:rsidRPr="003E6105">
        <w:t>why</w:t>
      </w:r>
      <w:r w:rsidRPr="003E6105">
        <w:rPr>
          <w:spacing w:val="-2"/>
        </w:rPr>
        <w:t xml:space="preserve"> </w:t>
      </w:r>
      <w:r w:rsidRPr="003E6105">
        <w:t>it</w:t>
      </w:r>
      <w:r w:rsidRPr="003E6105">
        <w:rPr>
          <w:spacing w:val="-4"/>
        </w:rPr>
        <w:t xml:space="preserve"> </w:t>
      </w:r>
      <w:r w:rsidRPr="003E6105">
        <w:t>was</w:t>
      </w:r>
      <w:r w:rsidRPr="003E6105">
        <w:rPr>
          <w:spacing w:val="-2"/>
        </w:rPr>
        <w:t xml:space="preserve"> </w:t>
      </w:r>
      <w:r w:rsidRPr="003E6105">
        <w:t>performed,</w:t>
      </w:r>
      <w:r w:rsidRPr="003E6105">
        <w:rPr>
          <w:spacing w:val="-4"/>
        </w:rPr>
        <w:t xml:space="preserve"> </w:t>
      </w:r>
      <w:r w:rsidRPr="003E6105">
        <w:t>and</w:t>
      </w:r>
      <w:r w:rsidRPr="003E6105">
        <w:rPr>
          <w:spacing w:val="-3"/>
        </w:rPr>
        <w:t xml:space="preserve"> </w:t>
      </w:r>
      <w:r w:rsidRPr="003E6105">
        <w:t>the reason for the mobile Assessment or Follow-Up must be clearly annotated on the patients record.</w:t>
      </w:r>
    </w:p>
    <w:p w14:paraId="567DA9F3" w14:textId="77777777" w:rsidR="005B6059" w:rsidRDefault="005B6059" w:rsidP="00D7053D">
      <w:pPr>
        <w:pStyle w:val="BodyText"/>
        <w:ind w:left="720" w:hanging="720"/>
        <w:jc w:val="both"/>
      </w:pPr>
    </w:p>
    <w:p w14:paraId="641F6676" w14:textId="77777777" w:rsidR="007D3FD3" w:rsidRPr="003E6105" w:rsidRDefault="007D3FD3" w:rsidP="00D7053D">
      <w:pPr>
        <w:pStyle w:val="BodyText"/>
        <w:ind w:left="720" w:hanging="720"/>
        <w:jc w:val="both"/>
      </w:pPr>
    </w:p>
    <w:p w14:paraId="567DA9F4" w14:textId="77777777" w:rsidR="005B6059" w:rsidRPr="004D1300" w:rsidRDefault="00B0283B" w:rsidP="007D3FD3">
      <w:pPr>
        <w:pStyle w:val="Heading1"/>
        <w:numPr>
          <w:ilvl w:val="1"/>
          <w:numId w:val="12"/>
        </w:numPr>
        <w:ind w:left="720"/>
        <w:jc w:val="left"/>
        <w:rPr>
          <w:color w:val="2E5395"/>
        </w:rPr>
      </w:pPr>
      <w:r w:rsidRPr="003E6105">
        <w:rPr>
          <w:color w:val="2E5395"/>
        </w:rPr>
        <w:t>IPOS</w:t>
      </w:r>
      <w:r w:rsidRPr="003E6105">
        <w:rPr>
          <w:color w:val="2E5395"/>
          <w:spacing w:val="-6"/>
        </w:rPr>
        <w:t xml:space="preserve"> </w:t>
      </w:r>
      <w:r w:rsidRPr="003E6105">
        <w:rPr>
          <w:color w:val="2E5395"/>
        </w:rPr>
        <w:t>Urgent</w:t>
      </w:r>
      <w:r w:rsidRPr="003E6105">
        <w:rPr>
          <w:color w:val="2E5395"/>
          <w:spacing w:val="-5"/>
        </w:rPr>
        <w:t xml:space="preserve"> </w:t>
      </w:r>
      <w:r w:rsidRPr="007D3FD3">
        <w:rPr>
          <w:color w:val="2E5395"/>
        </w:rPr>
        <w:t>Assessments</w:t>
      </w:r>
      <w:r w:rsidRPr="003E6105">
        <w:rPr>
          <w:color w:val="2E5395"/>
          <w:spacing w:val="-6"/>
        </w:rPr>
        <w:t xml:space="preserve"> </w:t>
      </w:r>
      <w:r w:rsidRPr="003E6105">
        <w:rPr>
          <w:color w:val="2E5395"/>
        </w:rPr>
        <w:t>and</w:t>
      </w:r>
      <w:r w:rsidRPr="003E6105">
        <w:rPr>
          <w:color w:val="2E5395"/>
          <w:spacing w:val="-4"/>
        </w:rPr>
        <w:t xml:space="preserve"> </w:t>
      </w:r>
      <w:r w:rsidRPr="003E6105">
        <w:rPr>
          <w:color w:val="2E5395"/>
        </w:rPr>
        <w:t>Follow-Ups</w:t>
      </w:r>
      <w:r w:rsidRPr="003E6105">
        <w:rPr>
          <w:color w:val="2E5395"/>
          <w:spacing w:val="-7"/>
        </w:rPr>
        <w:t xml:space="preserve"> </w:t>
      </w:r>
      <w:r w:rsidRPr="003E6105">
        <w:rPr>
          <w:color w:val="2E5395"/>
        </w:rPr>
        <w:t>–</w:t>
      </w:r>
      <w:r w:rsidRPr="003E6105">
        <w:rPr>
          <w:color w:val="2E5395"/>
          <w:spacing w:val="-6"/>
        </w:rPr>
        <w:t xml:space="preserve"> </w:t>
      </w:r>
      <w:r w:rsidRPr="003E6105">
        <w:rPr>
          <w:color w:val="2E5395"/>
        </w:rPr>
        <w:t xml:space="preserve">Optometrist </w:t>
      </w:r>
      <w:r w:rsidRPr="003E6105">
        <w:rPr>
          <w:color w:val="2E5395"/>
          <w:spacing w:val="-2"/>
        </w:rPr>
        <w:t>eligibility</w:t>
      </w:r>
    </w:p>
    <w:p w14:paraId="7725F301" w14:textId="77777777" w:rsidR="004D1300" w:rsidRPr="004D1300" w:rsidRDefault="004D1300" w:rsidP="00D7053D">
      <w:pPr>
        <w:pStyle w:val="Heading1"/>
        <w:ind w:left="0"/>
        <w:rPr>
          <w:color w:val="2E5395"/>
          <w:sz w:val="22"/>
          <w:szCs w:val="22"/>
        </w:rPr>
      </w:pPr>
    </w:p>
    <w:p w14:paraId="567DA9F5" w14:textId="77777777" w:rsidR="005B6059" w:rsidRPr="003E6105" w:rsidRDefault="00B0283B" w:rsidP="00D7053D">
      <w:pPr>
        <w:pStyle w:val="ListParagraph"/>
        <w:numPr>
          <w:ilvl w:val="1"/>
          <w:numId w:val="12"/>
        </w:numPr>
        <w:ind w:left="720"/>
      </w:pPr>
      <w:r w:rsidRPr="003E6105">
        <w:t>The</w:t>
      </w:r>
      <w:r w:rsidRPr="003E6105">
        <w:rPr>
          <w:spacing w:val="-3"/>
        </w:rPr>
        <w:t xml:space="preserve"> </w:t>
      </w:r>
      <w:r w:rsidRPr="003E6105">
        <w:t>WGOS</w:t>
      </w:r>
      <w:r w:rsidRPr="003E6105">
        <w:rPr>
          <w:spacing w:val="-3"/>
        </w:rPr>
        <w:t xml:space="preserve"> </w:t>
      </w:r>
      <w:r w:rsidRPr="003E6105">
        <w:t>5</w:t>
      </w:r>
      <w:r w:rsidRPr="003E6105">
        <w:rPr>
          <w:spacing w:val="-4"/>
        </w:rPr>
        <w:t xml:space="preserve"> </w:t>
      </w:r>
      <w:r w:rsidRPr="003E6105">
        <w:t>IP</w:t>
      </w:r>
      <w:r w:rsidRPr="003E6105">
        <w:rPr>
          <w:spacing w:val="-5"/>
        </w:rPr>
        <w:t xml:space="preserve"> </w:t>
      </w:r>
      <w:r w:rsidRPr="003E6105">
        <w:t xml:space="preserve">Optometrist </w:t>
      </w:r>
      <w:r w:rsidRPr="003E6105">
        <w:rPr>
          <w:spacing w:val="-4"/>
        </w:rPr>
        <w:t>must:</w:t>
      </w:r>
    </w:p>
    <w:p w14:paraId="567DA9F6" w14:textId="77777777" w:rsidR="005B6059" w:rsidRPr="003E6105" w:rsidRDefault="00B0283B" w:rsidP="00D7053D">
      <w:pPr>
        <w:pStyle w:val="ListParagraph"/>
        <w:numPr>
          <w:ilvl w:val="2"/>
          <w:numId w:val="12"/>
        </w:numPr>
        <w:ind w:left="1440" w:hanging="720"/>
      </w:pPr>
      <w:r w:rsidRPr="003E6105">
        <w:t>be</w:t>
      </w:r>
      <w:r w:rsidRPr="003E6105">
        <w:rPr>
          <w:spacing w:val="-2"/>
        </w:rPr>
        <w:t xml:space="preserve"> </w:t>
      </w:r>
      <w:r w:rsidRPr="003E6105">
        <w:t>on</w:t>
      </w:r>
      <w:r w:rsidRPr="003E6105">
        <w:rPr>
          <w:spacing w:val="-2"/>
        </w:rPr>
        <w:t xml:space="preserve"> </w:t>
      </w:r>
      <w:r w:rsidRPr="003E6105">
        <w:t>a</w:t>
      </w:r>
      <w:r w:rsidRPr="003E6105">
        <w:rPr>
          <w:spacing w:val="-4"/>
        </w:rPr>
        <w:t xml:space="preserve"> </w:t>
      </w:r>
      <w:r w:rsidRPr="003E6105">
        <w:t>combined</w:t>
      </w:r>
      <w:r w:rsidRPr="003E6105">
        <w:rPr>
          <w:spacing w:val="-1"/>
        </w:rPr>
        <w:t xml:space="preserve"> </w:t>
      </w:r>
      <w:r w:rsidRPr="003E6105">
        <w:t>list</w:t>
      </w:r>
      <w:r w:rsidRPr="003E6105">
        <w:rPr>
          <w:spacing w:val="-2"/>
        </w:rPr>
        <w:t xml:space="preserve"> </w:t>
      </w:r>
      <w:r w:rsidRPr="003E6105">
        <w:t>in</w:t>
      </w:r>
      <w:r w:rsidRPr="003E6105">
        <w:rPr>
          <w:spacing w:val="-5"/>
        </w:rPr>
        <w:t xml:space="preserve"> </w:t>
      </w:r>
      <w:r w:rsidRPr="003E6105">
        <w:rPr>
          <w:spacing w:val="-2"/>
        </w:rPr>
        <w:t>Wales;</w:t>
      </w:r>
    </w:p>
    <w:p w14:paraId="567DA9F7" w14:textId="77777777" w:rsidR="005B6059" w:rsidRPr="003E6105" w:rsidRDefault="00B0283B" w:rsidP="00D7053D">
      <w:pPr>
        <w:pStyle w:val="ListParagraph"/>
        <w:numPr>
          <w:ilvl w:val="2"/>
          <w:numId w:val="12"/>
        </w:numPr>
        <w:ind w:left="1440" w:hanging="720"/>
      </w:pPr>
      <w:r w:rsidRPr="003E6105">
        <w:t>registered</w:t>
      </w:r>
      <w:r w:rsidRPr="003E6105">
        <w:rPr>
          <w:spacing w:val="-9"/>
        </w:rPr>
        <w:t xml:space="preserve"> </w:t>
      </w:r>
      <w:r w:rsidRPr="003E6105">
        <w:t>by</w:t>
      </w:r>
      <w:r w:rsidRPr="003E6105">
        <w:rPr>
          <w:spacing w:val="-6"/>
        </w:rPr>
        <w:t xml:space="preserve"> </w:t>
      </w:r>
      <w:r w:rsidRPr="003E6105">
        <w:t>the</w:t>
      </w:r>
      <w:r w:rsidRPr="003E6105">
        <w:rPr>
          <w:spacing w:val="-3"/>
        </w:rPr>
        <w:t xml:space="preserve"> </w:t>
      </w:r>
      <w:r w:rsidRPr="003E6105">
        <w:t>General</w:t>
      </w:r>
      <w:r w:rsidRPr="003E6105">
        <w:rPr>
          <w:spacing w:val="-7"/>
        </w:rPr>
        <w:t xml:space="preserve"> </w:t>
      </w:r>
      <w:r w:rsidRPr="003E6105">
        <w:t>Optical</w:t>
      </w:r>
      <w:r w:rsidRPr="003E6105">
        <w:rPr>
          <w:spacing w:val="-4"/>
        </w:rPr>
        <w:t xml:space="preserve"> </w:t>
      </w:r>
      <w:r w:rsidRPr="003E6105">
        <w:t>Council</w:t>
      </w:r>
      <w:r w:rsidRPr="003E6105">
        <w:rPr>
          <w:spacing w:val="-4"/>
        </w:rPr>
        <w:t xml:space="preserve"> </w:t>
      </w:r>
      <w:r w:rsidRPr="003E6105">
        <w:t>with</w:t>
      </w:r>
      <w:r w:rsidRPr="003E6105">
        <w:rPr>
          <w:spacing w:val="-4"/>
        </w:rPr>
        <w:t xml:space="preserve"> </w:t>
      </w:r>
      <w:r w:rsidRPr="003E6105">
        <w:t>the</w:t>
      </w:r>
      <w:r w:rsidRPr="003E6105">
        <w:rPr>
          <w:spacing w:val="-4"/>
        </w:rPr>
        <w:t xml:space="preserve"> </w:t>
      </w:r>
      <w:r w:rsidRPr="003E6105">
        <w:t>Independent</w:t>
      </w:r>
      <w:r w:rsidRPr="003E6105">
        <w:rPr>
          <w:spacing w:val="-5"/>
        </w:rPr>
        <w:t xml:space="preserve"> </w:t>
      </w:r>
      <w:r w:rsidRPr="003E6105">
        <w:t>Prescribing</w:t>
      </w:r>
      <w:r w:rsidRPr="003E6105">
        <w:rPr>
          <w:spacing w:val="-5"/>
        </w:rPr>
        <w:t xml:space="preserve"> </w:t>
      </w:r>
      <w:r w:rsidRPr="003E6105">
        <w:t>Specialty;</w:t>
      </w:r>
      <w:r w:rsidRPr="003E6105">
        <w:rPr>
          <w:spacing w:val="-3"/>
        </w:rPr>
        <w:t xml:space="preserve"> </w:t>
      </w:r>
      <w:r w:rsidRPr="003E6105">
        <w:rPr>
          <w:spacing w:val="-5"/>
        </w:rPr>
        <w:t>and</w:t>
      </w:r>
    </w:p>
    <w:p w14:paraId="567DA9F8" w14:textId="77777777" w:rsidR="005B6059" w:rsidRPr="003E6105" w:rsidRDefault="00B0283B" w:rsidP="00D7053D">
      <w:pPr>
        <w:pStyle w:val="ListParagraph"/>
        <w:numPr>
          <w:ilvl w:val="2"/>
          <w:numId w:val="12"/>
        </w:numPr>
        <w:ind w:left="1440" w:hanging="720"/>
      </w:pPr>
      <w:r w:rsidRPr="003E6105">
        <w:t>hold</w:t>
      </w:r>
      <w:r w:rsidRPr="003E6105">
        <w:rPr>
          <w:spacing w:val="-7"/>
        </w:rPr>
        <w:t xml:space="preserve"> </w:t>
      </w:r>
      <w:r w:rsidRPr="003E6105">
        <w:t>a</w:t>
      </w:r>
      <w:r w:rsidRPr="003E6105">
        <w:rPr>
          <w:spacing w:val="-2"/>
        </w:rPr>
        <w:t xml:space="preserve"> </w:t>
      </w:r>
      <w:r w:rsidRPr="003E6105">
        <w:t>WP10</w:t>
      </w:r>
      <w:r w:rsidRPr="003E6105">
        <w:rPr>
          <w:spacing w:val="-2"/>
        </w:rPr>
        <w:t xml:space="preserve"> </w:t>
      </w:r>
      <w:r w:rsidRPr="003E6105">
        <w:t>prescribing</w:t>
      </w:r>
      <w:r w:rsidRPr="003E6105">
        <w:rPr>
          <w:spacing w:val="-4"/>
        </w:rPr>
        <w:t xml:space="preserve"> </w:t>
      </w:r>
      <w:r w:rsidRPr="003E6105">
        <w:t>pad</w:t>
      </w:r>
      <w:r w:rsidRPr="003E6105">
        <w:rPr>
          <w:spacing w:val="-1"/>
        </w:rPr>
        <w:t xml:space="preserve"> </w:t>
      </w:r>
      <w:r w:rsidRPr="003E6105">
        <w:t>in</w:t>
      </w:r>
      <w:r w:rsidRPr="003E6105">
        <w:rPr>
          <w:spacing w:val="-5"/>
        </w:rPr>
        <w:t xml:space="preserve"> </w:t>
      </w:r>
      <w:r w:rsidRPr="003E6105">
        <w:t>the</w:t>
      </w:r>
      <w:r w:rsidRPr="003E6105">
        <w:rPr>
          <w:spacing w:val="-3"/>
        </w:rPr>
        <w:t xml:space="preserve"> </w:t>
      </w:r>
      <w:r w:rsidRPr="003E6105">
        <w:t>practice</w:t>
      </w:r>
      <w:r w:rsidRPr="003E6105">
        <w:rPr>
          <w:spacing w:val="-4"/>
        </w:rPr>
        <w:t xml:space="preserve"> </w:t>
      </w:r>
      <w:r w:rsidRPr="003E6105">
        <w:t>where</w:t>
      </w:r>
      <w:r w:rsidRPr="003E6105">
        <w:rPr>
          <w:spacing w:val="-4"/>
        </w:rPr>
        <w:t xml:space="preserve"> </w:t>
      </w:r>
      <w:r w:rsidRPr="003E6105">
        <w:t>the</w:t>
      </w:r>
      <w:r w:rsidRPr="003E6105">
        <w:rPr>
          <w:spacing w:val="-4"/>
        </w:rPr>
        <w:t xml:space="preserve"> </w:t>
      </w:r>
      <w:r w:rsidRPr="003E6105">
        <w:t>Contractor</w:t>
      </w:r>
      <w:r w:rsidRPr="003E6105">
        <w:rPr>
          <w:spacing w:val="-3"/>
        </w:rPr>
        <w:t xml:space="preserve"> </w:t>
      </w:r>
      <w:r w:rsidRPr="003E6105">
        <w:t>is</w:t>
      </w:r>
      <w:r w:rsidRPr="003E6105">
        <w:rPr>
          <w:spacing w:val="-2"/>
        </w:rPr>
        <w:t xml:space="preserve"> based.</w:t>
      </w:r>
    </w:p>
    <w:p w14:paraId="567DA9FA" w14:textId="77777777" w:rsidR="005B6059" w:rsidRDefault="005B6059" w:rsidP="00D7053D">
      <w:pPr>
        <w:pStyle w:val="BodyText"/>
        <w:ind w:left="720" w:hanging="720"/>
        <w:jc w:val="both"/>
      </w:pPr>
    </w:p>
    <w:p w14:paraId="64F0F211" w14:textId="77777777" w:rsidR="007D3FD3" w:rsidRPr="003E6105" w:rsidRDefault="007D3FD3" w:rsidP="00D7053D">
      <w:pPr>
        <w:pStyle w:val="BodyText"/>
        <w:ind w:left="720" w:hanging="720"/>
        <w:jc w:val="both"/>
      </w:pPr>
    </w:p>
    <w:p w14:paraId="567DA9FB" w14:textId="77777777" w:rsidR="005B6059" w:rsidRDefault="00B0283B" w:rsidP="007D3FD3">
      <w:pPr>
        <w:pStyle w:val="Heading1"/>
        <w:numPr>
          <w:ilvl w:val="1"/>
          <w:numId w:val="11"/>
        </w:numPr>
        <w:ind w:left="720"/>
        <w:jc w:val="left"/>
        <w:rPr>
          <w:color w:val="2E5395"/>
        </w:rPr>
      </w:pPr>
      <w:r w:rsidRPr="003E6105">
        <w:rPr>
          <w:color w:val="2E5395"/>
        </w:rPr>
        <w:t>Pathway</w:t>
      </w:r>
      <w:r w:rsidRPr="003E6105">
        <w:rPr>
          <w:color w:val="2E5395"/>
          <w:spacing w:val="-5"/>
        </w:rPr>
        <w:t xml:space="preserve"> </w:t>
      </w:r>
      <w:r w:rsidRPr="003E6105">
        <w:rPr>
          <w:color w:val="2E5395"/>
        </w:rPr>
        <w:t>Standard</w:t>
      </w:r>
      <w:r w:rsidRPr="003E6105">
        <w:rPr>
          <w:color w:val="2E5395"/>
          <w:spacing w:val="-6"/>
        </w:rPr>
        <w:t xml:space="preserve"> </w:t>
      </w:r>
      <w:r w:rsidRPr="003E6105">
        <w:rPr>
          <w:color w:val="2E5395"/>
        </w:rPr>
        <w:t>Operating</w:t>
      </w:r>
      <w:r w:rsidRPr="003E6105">
        <w:rPr>
          <w:color w:val="2E5395"/>
          <w:spacing w:val="-7"/>
        </w:rPr>
        <w:t xml:space="preserve"> </w:t>
      </w:r>
      <w:r w:rsidRPr="003E6105">
        <w:rPr>
          <w:color w:val="2E5395"/>
        </w:rPr>
        <w:t>Procedures</w:t>
      </w:r>
      <w:r w:rsidRPr="003E6105">
        <w:rPr>
          <w:color w:val="2E5395"/>
          <w:spacing w:val="-4"/>
        </w:rPr>
        <w:t xml:space="preserve"> </w:t>
      </w:r>
      <w:r w:rsidRPr="003E6105">
        <w:rPr>
          <w:color w:val="2E5395"/>
        </w:rPr>
        <w:t>–</w:t>
      </w:r>
      <w:r w:rsidRPr="003E6105">
        <w:rPr>
          <w:color w:val="2E5395"/>
          <w:spacing w:val="-6"/>
        </w:rPr>
        <w:t xml:space="preserve"> </w:t>
      </w:r>
      <w:r w:rsidRPr="003E6105">
        <w:rPr>
          <w:color w:val="2E5395"/>
        </w:rPr>
        <w:t>Non-IP</w:t>
      </w:r>
      <w:r w:rsidRPr="003E6105">
        <w:rPr>
          <w:color w:val="2E5395"/>
          <w:spacing w:val="-5"/>
        </w:rPr>
        <w:t xml:space="preserve"> </w:t>
      </w:r>
      <w:r w:rsidRPr="003E6105">
        <w:rPr>
          <w:color w:val="2E5395"/>
        </w:rPr>
        <w:t>WGOS Optometrists and CLOs</w:t>
      </w:r>
    </w:p>
    <w:p w14:paraId="24BA6728" w14:textId="77777777" w:rsidR="004D1300" w:rsidRPr="004D1300" w:rsidRDefault="004D1300" w:rsidP="00D7053D">
      <w:pPr>
        <w:pStyle w:val="Heading1"/>
        <w:ind w:left="0"/>
        <w:rPr>
          <w:color w:val="2E5395"/>
          <w:sz w:val="22"/>
          <w:szCs w:val="22"/>
        </w:rPr>
      </w:pPr>
    </w:p>
    <w:p w14:paraId="36A7FDED" w14:textId="3275EC77" w:rsidR="004E3ED5" w:rsidRPr="0023574D" w:rsidRDefault="006119E4" w:rsidP="00D7053D">
      <w:pPr>
        <w:pStyle w:val="ListParagraph"/>
        <w:numPr>
          <w:ilvl w:val="1"/>
          <w:numId w:val="11"/>
        </w:numPr>
        <w:ind w:left="720"/>
      </w:pPr>
      <w:r w:rsidRPr="003E6105">
        <w:t>Transfer of care into WGOS 5 IPOS can occur</w:t>
      </w:r>
      <w:r w:rsidR="00657B85">
        <w:t xml:space="preserve"> </w:t>
      </w:r>
      <w:r w:rsidR="00657B85" w:rsidRPr="0023574D">
        <w:t>when</w:t>
      </w:r>
      <w:r w:rsidRPr="0023574D">
        <w:t>:</w:t>
      </w:r>
    </w:p>
    <w:p w14:paraId="3CD7E466" w14:textId="77777777" w:rsidR="004D1300" w:rsidRPr="0023574D" w:rsidRDefault="004D1300" w:rsidP="00D7053D">
      <w:pPr>
        <w:jc w:val="both"/>
      </w:pPr>
    </w:p>
    <w:p w14:paraId="0A3AAFD9" w14:textId="6269B0DA" w:rsidR="00365673" w:rsidRPr="0023574D" w:rsidRDefault="00FA175F" w:rsidP="00D7053D">
      <w:pPr>
        <w:pStyle w:val="ListParagraph"/>
        <w:numPr>
          <w:ilvl w:val="2"/>
          <w:numId w:val="17"/>
        </w:numPr>
        <w:ind w:left="1440"/>
      </w:pPr>
      <w:r w:rsidRPr="0023574D">
        <w:t>A</w:t>
      </w:r>
      <w:r w:rsidR="006119E4" w:rsidRPr="0023574D">
        <w:t xml:space="preserve"> non-IP WGOS Optometrists or CLO identifies that a condition cannot be managed at WGOS 2 and requires onward referral to a WGOS 5 IP Optometrist for Assessment and management which may include medication that can be prescribed</w:t>
      </w:r>
      <w:r w:rsidR="00657B85" w:rsidRPr="0023574D">
        <w:t>; or</w:t>
      </w:r>
    </w:p>
    <w:p w14:paraId="3B93484B" w14:textId="77777777" w:rsidR="004D1300" w:rsidRPr="0023574D" w:rsidRDefault="004D1300" w:rsidP="00D7053D">
      <w:pPr>
        <w:pStyle w:val="ListParagraph"/>
        <w:ind w:left="1440"/>
      </w:pPr>
    </w:p>
    <w:p w14:paraId="12614FF6" w14:textId="2986C54E" w:rsidR="004E3ED5" w:rsidRPr="0023574D" w:rsidRDefault="006119E4" w:rsidP="00D7053D">
      <w:pPr>
        <w:pStyle w:val="ListParagraph"/>
        <w:ind w:left="1440" w:hanging="720"/>
      </w:pPr>
      <w:r w:rsidRPr="0023574D">
        <w:t>5.1.2</w:t>
      </w:r>
      <w:r w:rsidRPr="0023574D">
        <w:tab/>
        <w:t>Ophthalmology identifies that a condition could be managed in primary care and discharges from hospital to a WGOS 5 IP Optometrist for Assessment and management which may include medication that can be prescribed</w:t>
      </w:r>
      <w:r w:rsidR="006E50EC" w:rsidRPr="0023574D">
        <w:t>.</w:t>
      </w:r>
    </w:p>
    <w:p w14:paraId="567DA9FD" w14:textId="77777777" w:rsidR="005B6059" w:rsidRPr="0023574D" w:rsidRDefault="005B6059" w:rsidP="00D7053D">
      <w:pPr>
        <w:pStyle w:val="BodyText"/>
        <w:ind w:left="720" w:hanging="720"/>
        <w:jc w:val="both"/>
      </w:pPr>
    </w:p>
    <w:p w14:paraId="6065C7FE" w14:textId="77777777" w:rsidR="00365673" w:rsidRPr="0023574D" w:rsidRDefault="00365673" w:rsidP="00D7053D">
      <w:pPr>
        <w:pStyle w:val="ListParagraph"/>
        <w:numPr>
          <w:ilvl w:val="1"/>
          <w:numId w:val="11"/>
        </w:numPr>
        <w:ind w:left="720"/>
      </w:pPr>
      <w:r w:rsidRPr="0023574D">
        <w:t>WGOS facilitates referrals to be made to another healthcare professional following the examination, including to another Optometrist. Referral to IPOS Urgent can be either:</w:t>
      </w:r>
    </w:p>
    <w:p w14:paraId="304984AB" w14:textId="77777777" w:rsidR="00657B85" w:rsidRPr="0023574D" w:rsidRDefault="00657B85" w:rsidP="00D7053D">
      <w:pPr>
        <w:pStyle w:val="ListParagraph"/>
        <w:ind w:left="720"/>
      </w:pPr>
    </w:p>
    <w:p w14:paraId="3BB64E84" w14:textId="0B8B14DB" w:rsidR="00365673" w:rsidRPr="0023574D" w:rsidRDefault="00365673" w:rsidP="00D7053D">
      <w:pPr>
        <w:pStyle w:val="ListParagraph"/>
        <w:numPr>
          <w:ilvl w:val="2"/>
          <w:numId w:val="18"/>
        </w:numPr>
        <w:ind w:left="1440"/>
      </w:pPr>
      <w:r w:rsidRPr="0023574D">
        <w:t>from one practice to another (inter-practice referral)</w:t>
      </w:r>
      <w:r w:rsidR="0051082E" w:rsidRPr="0023574D">
        <w:t>;</w:t>
      </w:r>
    </w:p>
    <w:p w14:paraId="69430DCC" w14:textId="77777777" w:rsidR="0051082E" w:rsidRPr="0023574D" w:rsidRDefault="0051082E" w:rsidP="00D7053D">
      <w:pPr>
        <w:pStyle w:val="ListParagraph"/>
        <w:ind w:left="1440"/>
      </w:pPr>
    </w:p>
    <w:p w14:paraId="18F670D3" w14:textId="5E334E0B" w:rsidR="00656C70" w:rsidRPr="0023574D" w:rsidRDefault="00365673" w:rsidP="00D7053D">
      <w:pPr>
        <w:pStyle w:val="ListParagraph"/>
        <w:numPr>
          <w:ilvl w:val="2"/>
          <w:numId w:val="18"/>
        </w:numPr>
        <w:ind w:left="1440"/>
      </w:pPr>
      <w:r w:rsidRPr="0023574D">
        <w:t>between Optometrists in a practice (intra-practice referral)</w:t>
      </w:r>
      <w:r w:rsidR="0051082E" w:rsidRPr="0023574D">
        <w:t>; or</w:t>
      </w:r>
    </w:p>
    <w:p w14:paraId="1E884BA9" w14:textId="77777777" w:rsidR="0051082E" w:rsidRDefault="0051082E" w:rsidP="00D7053D">
      <w:pPr>
        <w:pStyle w:val="ListParagraph"/>
        <w:ind w:left="1440"/>
      </w:pPr>
    </w:p>
    <w:p w14:paraId="1931EDC8" w14:textId="2A4FCD2B" w:rsidR="00656C70" w:rsidRPr="003E6105" w:rsidRDefault="00365673" w:rsidP="00D7053D">
      <w:pPr>
        <w:pStyle w:val="ListParagraph"/>
        <w:numPr>
          <w:ilvl w:val="2"/>
          <w:numId w:val="18"/>
        </w:numPr>
        <w:ind w:left="1440"/>
      </w:pPr>
      <w:r w:rsidRPr="003E6105">
        <w:t>from Ophthalmology to optometrist (e</w:t>
      </w:r>
      <w:r w:rsidR="0051082E">
        <w:t>.</w:t>
      </w:r>
      <w:r w:rsidRPr="003E6105">
        <w:t>g. Eye Casualty discharge</w:t>
      </w:r>
      <w:r w:rsidR="00656C70" w:rsidRPr="003E6105">
        <w:t>)</w:t>
      </w:r>
      <w:r w:rsidR="0051082E">
        <w:t>.</w:t>
      </w:r>
    </w:p>
    <w:p w14:paraId="1676CD7D" w14:textId="77777777" w:rsidR="004E65F2" w:rsidRPr="003E6105" w:rsidRDefault="004E65F2" w:rsidP="00D7053D">
      <w:pPr>
        <w:ind w:left="720" w:hanging="720"/>
        <w:jc w:val="both"/>
      </w:pPr>
    </w:p>
    <w:p w14:paraId="1D477E03" w14:textId="0EF98BD9" w:rsidR="00F804E1" w:rsidRPr="003E6105" w:rsidRDefault="00F804E1" w:rsidP="00D7053D">
      <w:pPr>
        <w:ind w:left="1440" w:hanging="720"/>
        <w:jc w:val="both"/>
      </w:pPr>
      <w:r w:rsidRPr="003E6105">
        <w:t>Referrals should be made in-line with guidance published by the health board.</w:t>
      </w:r>
    </w:p>
    <w:p w14:paraId="3F821CDE" w14:textId="77777777" w:rsidR="00F804E1" w:rsidRPr="003E6105" w:rsidRDefault="00F804E1" w:rsidP="00D7053D">
      <w:pPr>
        <w:ind w:left="720" w:hanging="720"/>
        <w:jc w:val="both"/>
      </w:pPr>
    </w:p>
    <w:p w14:paraId="4F14A74C" w14:textId="78F63850" w:rsidR="00AA26F2" w:rsidRDefault="00AA26F2" w:rsidP="00D7053D">
      <w:pPr>
        <w:pStyle w:val="ListParagraph"/>
        <w:numPr>
          <w:ilvl w:val="1"/>
          <w:numId w:val="18"/>
        </w:numPr>
        <w:ind w:left="720" w:hanging="720"/>
      </w:pPr>
      <w:r w:rsidRPr="003E6105">
        <w:t>The referrer transferring care to IPOS Urgent (whether non-IP Optometrist or CLO in Primary Care, or discharging hospital Eye Casualty) must telephone and speak to the IP practice to check IPOS Urgent availability and, if an appointment is available, to discuss the case so that the IP Optometrist can decide if the referral should be accepted by the IP practice. The non-IP practice must not send the patient to the IP practice without discussing with the IP practice beforehand. IP practices that have filled their minimum availability are not obliged to accept additional referrals, including by rescheduling other patients to increase availability, even if the referral would be eligible.</w:t>
      </w:r>
    </w:p>
    <w:p w14:paraId="2D639D08" w14:textId="77777777" w:rsidR="0051082E" w:rsidRPr="003E6105" w:rsidRDefault="0051082E" w:rsidP="00D7053D">
      <w:pPr>
        <w:pStyle w:val="ListParagraph"/>
        <w:ind w:left="720"/>
      </w:pPr>
    </w:p>
    <w:p w14:paraId="6662E54D" w14:textId="77777777" w:rsidR="00AA26F2" w:rsidRPr="003E6105" w:rsidRDefault="00AA26F2" w:rsidP="00D7053D">
      <w:pPr>
        <w:numPr>
          <w:ilvl w:val="1"/>
          <w:numId w:val="18"/>
        </w:numPr>
        <w:ind w:left="720" w:hanging="720"/>
        <w:jc w:val="both"/>
      </w:pPr>
      <w:r w:rsidRPr="003E6105">
        <w:t>If the WGOS 5 IP Optometrist accepting the transfer of care deems that the patient cannot be managed appropriately in the IP practice, the WGOS 5 IP Optometrist will advise the referrer to make a referral instead to Eye Casualty or other local pathway. If the referrer is unsure whether the IP Optometrist can treat the eye condition, they should telephone the IP practice first to discuss the case before calling Eye Casualty.  The non-IP practice retains responsibility for the patient and must make alternative arrangements with another IPOS Urgent practice, Eye Casualty, or other local pathway.</w:t>
      </w:r>
    </w:p>
    <w:p w14:paraId="567DAA01" w14:textId="77777777" w:rsidR="005B6059" w:rsidRPr="003E6105" w:rsidRDefault="005B6059" w:rsidP="00D7053D">
      <w:pPr>
        <w:pStyle w:val="BodyText"/>
        <w:ind w:left="720" w:hanging="720"/>
        <w:jc w:val="both"/>
      </w:pPr>
    </w:p>
    <w:p w14:paraId="567DAA06" w14:textId="1F26F820" w:rsidR="005B6059" w:rsidRPr="001E0864" w:rsidRDefault="00B0283B" w:rsidP="001E0864">
      <w:pPr>
        <w:pStyle w:val="ListParagraph"/>
        <w:numPr>
          <w:ilvl w:val="1"/>
          <w:numId w:val="18"/>
        </w:numPr>
        <w:ind w:left="720" w:hanging="720"/>
      </w:pPr>
      <w:r w:rsidRPr="003E6105">
        <w:t>When</w:t>
      </w:r>
      <w:r w:rsidRPr="00E9175E">
        <w:rPr>
          <w:spacing w:val="-3"/>
        </w:rPr>
        <w:t xml:space="preserve"> </w:t>
      </w:r>
      <w:r w:rsidRPr="003E6105">
        <w:t>a</w:t>
      </w:r>
      <w:r w:rsidRPr="00E9175E">
        <w:rPr>
          <w:spacing w:val="-1"/>
        </w:rPr>
        <w:t xml:space="preserve"> </w:t>
      </w:r>
      <w:r w:rsidRPr="003E6105">
        <w:t>WGOS</w:t>
      </w:r>
      <w:r w:rsidRPr="00E9175E">
        <w:rPr>
          <w:spacing w:val="-2"/>
        </w:rPr>
        <w:t xml:space="preserve"> </w:t>
      </w:r>
      <w:r w:rsidRPr="003E6105">
        <w:t>5</w:t>
      </w:r>
      <w:r w:rsidRPr="00E9175E">
        <w:rPr>
          <w:spacing w:val="-1"/>
        </w:rPr>
        <w:t xml:space="preserve"> </w:t>
      </w:r>
      <w:r w:rsidRPr="003E6105">
        <w:t>IP</w:t>
      </w:r>
      <w:r w:rsidRPr="00E9175E">
        <w:rPr>
          <w:spacing w:val="-1"/>
        </w:rPr>
        <w:t xml:space="preserve"> </w:t>
      </w:r>
      <w:r w:rsidRPr="003E6105">
        <w:t>Optometrist agrees</w:t>
      </w:r>
      <w:r w:rsidRPr="00E9175E">
        <w:rPr>
          <w:spacing w:val="-2"/>
        </w:rPr>
        <w:t xml:space="preserve"> </w:t>
      </w:r>
      <w:r w:rsidRPr="003E6105">
        <w:t>to</w:t>
      </w:r>
      <w:r w:rsidRPr="00E9175E">
        <w:rPr>
          <w:spacing w:val="-1"/>
        </w:rPr>
        <w:t xml:space="preserve"> </w:t>
      </w:r>
      <w:r w:rsidRPr="003E6105">
        <w:t>accept</w:t>
      </w:r>
      <w:r w:rsidRPr="00E9175E">
        <w:rPr>
          <w:spacing w:val="-2"/>
        </w:rPr>
        <w:t xml:space="preserve"> </w:t>
      </w:r>
      <w:r w:rsidRPr="003E6105">
        <w:t>a</w:t>
      </w:r>
      <w:r w:rsidRPr="00E9175E">
        <w:rPr>
          <w:spacing w:val="-2"/>
        </w:rPr>
        <w:t xml:space="preserve"> </w:t>
      </w:r>
      <w:r w:rsidR="008676CB">
        <w:t>transfer of care</w:t>
      </w:r>
      <w:r w:rsidR="00E9175E">
        <w:t xml:space="preserve"> these</w:t>
      </w:r>
      <w:r w:rsidRPr="00E9175E">
        <w:rPr>
          <w:spacing w:val="-2"/>
        </w:rPr>
        <w:t xml:space="preserve"> </w:t>
      </w:r>
      <w:r w:rsidR="00E9175E" w:rsidRPr="00E9175E">
        <w:rPr>
          <w:spacing w:val="-2"/>
        </w:rPr>
        <w:t>should be made using WGOS National Dataset and WGOS referral template in-line with local referral guidance published by the Health Board.</w:t>
      </w:r>
      <w:r w:rsidR="001E0864">
        <w:rPr>
          <w:spacing w:val="-2"/>
        </w:rPr>
        <w:t xml:space="preserve">      </w:t>
      </w:r>
    </w:p>
    <w:p w14:paraId="6BBC7F0E" w14:textId="77777777" w:rsidR="001E0864" w:rsidRPr="003E6105" w:rsidRDefault="001E0864" w:rsidP="001E0864"/>
    <w:p w14:paraId="567DAA07" w14:textId="77777777" w:rsidR="005B6059" w:rsidRDefault="00B0283B" w:rsidP="00D7053D">
      <w:pPr>
        <w:pStyle w:val="ListParagraph"/>
        <w:numPr>
          <w:ilvl w:val="1"/>
          <w:numId w:val="18"/>
        </w:numPr>
        <w:ind w:left="720" w:hanging="720"/>
      </w:pPr>
      <w:r w:rsidRPr="003E6105">
        <w:t>The care of the patient is transferred to the WGOS 5 IP Optometrist on referral acceptance, and</w:t>
      </w:r>
      <w:r w:rsidRPr="003E6105">
        <w:rPr>
          <w:spacing w:val="-2"/>
        </w:rPr>
        <w:t xml:space="preserve"> </w:t>
      </w:r>
      <w:r w:rsidRPr="003E6105">
        <w:t>if</w:t>
      </w:r>
      <w:r w:rsidRPr="003E6105">
        <w:rPr>
          <w:spacing w:val="-3"/>
        </w:rPr>
        <w:t xml:space="preserve"> </w:t>
      </w:r>
      <w:r w:rsidRPr="003E6105">
        <w:t>on</w:t>
      </w:r>
      <w:r w:rsidRPr="003E6105">
        <w:rPr>
          <w:spacing w:val="-2"/>
        </w:rPr>
        <w:t xml:space="preserve"> </w:t>
      </w:r>
      <w:r w:rsidRPr="003E6105">
        <w:t>examination</w:t>
      </w:r>
      <w:r w:rsidRPr="003E6105">
        <w:rPr>
          <w:spacing w:val="-3"/>
        </w:rPr>
        <w:t xml:space="preserve"> </w:t>
      </w:r>
      <w:r w:rsidRPr="003E6105">
        <w:t>the</w:t>
      </w:r>
      <w:r w:rsidRPr="003E6105">
        <w:rPr>
          <w:spacing w:val="-6"/>
        </w:rPr>
        <w:t xml:space="preserve"> </w:t>
      </w:r>
      <w:r w:rsidRPr="003E6105">
        <w:t>WGOS</w:t>
      </w:r>
      <w:r w:rsidRPr="003E6105">
        <w:rPr>
          <w:spacing w:val="-3"/>
        </w:rPr>
        <w:t xml:space="preserve"> </w:t>
      </w:r>
      <w:r w:rsidRPr="003E6105">
        <w:t>5</w:t>
      </w:r>
      <w:r w:rsidRPr="003E6105">
        <w:rPr>
          <w:spacing w:val="-1"/>
        </w:rPr>
        <w:t xml:space="preserve"> </w:t>
      </w:r>
      <w:r w:rsidRPr="003E6105">
        <w:t>IP</w:t>
      </w:r>
      <w:r w:rsidRPr="003E6105">
        <w:rPr>
          <w:spacing w:val="-3"/>
        </w:rPr>
        <w:t xml:space="preserve"> </w:t>
      </w:r>
      <w:r w:rsidRPr="003E6105">
        <w:t>Optometrist</w:t>
      </w:r>
      <w:r w:rsidRPr="003E6105">
        <w:rPr>
          <w:spacing w:val="-1"/>
        </w:rPr>
        <w:t xml:space="preserve"> </w:t>
      </w:r>
      <w:r w:rsidRPr="003E6105">
        <w:t>makes</w:t>
      </w:r>
      <w:r w:rsidRPr="003E6105">
        <w:rPr>
          <w:spacing w:val="-3"/>
        </w:rPr>
        <w:t xml:space="preserve"> </w:t>
      </w:r>
      <w:r w:rsidRPr="003E6105">
        <w:t>a</w:t>
      </w:r>
      <w:r w:rsidRPr="003E6105">
        <w:rPr>
          <w:spacing w:val="-1"/>
        </w:rPr>
        <w:t xml:space="preserve"> </w:t>
      </w:r>
      <w:r w:rsidRPr="003E6105">
        <w:t>clinical</w:t>
      </w:r>
      <w:r w:rsidRPr="003E6105">
        <w:rPr>
          <w:spacing w:val="-4"/>
        </w:rPr>
        <w:t xml:space="preserve"> </w:t>
      </w:r>
      <w:r w:rsidRPr="003E6105">
        <w:t>decision</w:t>
      </w:r>
      <w:r w:rsidRPr="003E6105">
        <w:rPr>
          <w:spacing w:val="-5"/>
        </w:rPr>
        <w:t xml:space="preserve"> </w:t>
      </w:r>
      <w:r w:rsidRPr="003E6105">
        <w:t>to</w:t>
      </w:r>
      <w:r w:rsidRPr="003E6105">
        <w:rPr>
          <w:spacing w:val="-3"/>
        </w:rPr>
        <w:t xml:space="preserve"> </w:t>
      </w:r>
      <w:r w:rsidRPr="003E6105">
        <w:t>refer</w:t>
      </w:r>
      <w:r w:rsidRPr="003E6105">
        <w:rPr>
          <w:spacing w:val="-1"/>
        </w:rPr>
        <w:t xml:space="preserve"> </w:t>
      </w:r>
      <w:r w:rsidRPr="003E6105">
        <w:t>the</w:t>
      </w:r>
      <w:r w:rsidRPr="003E6105">
        <w:rPr>
          <w:spacing w:val="-1"/>
        </w:rPr>
        <w:t xml:space="preserve"> </w:t>
      </w:r>
      <w:r w:rsidRPr="003E6105">
        <w:t>patient</w:t>
      </w:r>
      <w:r w:rsidRPr="003E6105">
        <w:rPr>
          <w:spacing w:val="-3"/>
        </w:rPr>
        <w:t xml:space="preserve"> </w:t>
      </w:r>
      <w:r w:rsidRPr="003E6105">
        <w:t>to</w:t>
      </w:r>
      <w:r w:rsidRPr="003E6105">
        <w:rPr>
          <w:spacing w:val="-2"/>
        </w:rPr>
        <w:t xml:space="preserve"> </w:t>
      </w:r>
      <w:r w:rsidRPr="003E6105">
        <w:t>the HES, they will be responsible for this referral.</w:t>
      </w:r>
    </w:p>
    <w:p w14:paraId="52A19ACC" w14:textId="77777777" w:rsidR="0051082E" w:rsidRPr="003E6105" w:rsidRDefault="0051082E" w:rsidP="00D7053D">
      <w:pPr>
        <w:pStyle w:val="ListParagraph"/>
        <w:ind w:left="720"/>
      </w:pPr>
    </w:p>
    <w:p w14:paraId="567DAA08" w14:textId="77777777" w:rsidR="005B6059" w:rsidRPr="003E6105" w:rsidRDefault="00B0283B" w:rsidP="00D7053D">
      <w:pPr>
        <w:pStyle w:val="ListParagraph"/>
        <w:numPr>
          <w:ilvl w:val="1"/>
          <w:numId w:val="18"/>
        </w:numPr>
        <w:ind w:left="720" w:hanging="720"/>
      </w:pPr>
      <w:r w:rsidRPr="003E6105">
        <w:t>Local</w:t>
      </w:r>
      <w:r w:rsidRPr="003E6105">
        <w:rPr>
          <w:spacing w:val="-5"/>
        </w:rPr>
        <w:t xml:space="preserve"> </w:t>
      </w:r>
      <w:r w:rsidRPr="003E6105">
        <w:t>referral</w:t>
      </w:r>
      <w:r w:rsidRPr="003E6105">
        <w:rPr>
          <w:spacing w:val="-2"/>
        </w:rPr>
        <w:t xml:space="preserve"> </w:t>
      </w:r>
      <w:r w:rsidRPr="003E6105">
        <w:t>guidelines,</w:t>
      </w:r>
      <w:r w:rsidRPr="003E6105">
        <w:rPr>
          <w:spacing w:val="-2"/>
        </w:rPr>
        <w:t xml:space="preserve"> </w:t>
      </w:r>
      <w:r w:rsidRPr="003E6105">
        <w:t>including</w:t>
      </w:r>
      <w:r w:rsidRPr="003E6105">
        <w:rPr>
          <w:spacing w:val="-3"/>
        </w:rPr>
        <w:t xml:space="preserve"> </w:t>
      </w:r>
      <w:r w:rsidRPr="003E6105">
        <w:t>details</w:t>
      </w:r>
      <w:r w:rsidRPr="003E6105">
        <w:rPr>
          <w:spacing w:val="-2"/>
        </w:rPr>
        <w:t xml:space="preserve"> </w:t>
      </w:r>
      <w:r w:rsidRPr="003E6105">
        <w:t>of</w:t>
      </w:r>
      <w:r w:rsidRPr="003E6105">
        <w:rPr>
          <w:spacing w:val="-4"/>
        </w:rPr>
        <w:t xml:space="preserve"> </w:t>
      </w:r>
      <w:r w:rsidRPr="003E6105">
        <w:t>WGOS</w:t>
      </w:r>
      <w:r w:rsidRPr="003E6105">
        <w:rPr>
          <w:spacing w:val="-2"/>
        </w:rPr>
        <w:t xml:space="preserve"> </w:t>
      </w:r>
      <w:r w:rsidRPr="003E6105">
        <w:t>5</w:t>
      </w:r>
      <w:r w:rsidRPr="003E6105">
        <w:rPr>
          <w:spacing w:val="-4"/>
        </w:rPr>
        <w:t xml:space="preserve"> </w:t>
      </w:r>
      <w:r w:rsidRPr="003E6105">
        <w:t>IP</w:t>
      </w:r>
      <w:r w:rsidRPr="003E6105">
        <w:rPr>
          <w:spacing w:val="-1"/>
        </w:rPr>
        <w:t xml:space="preserve"> </w:t>
      </w:r>
      <w:r w:rsidRPr="003E6105">
        <w:t>Optometrists</w:t>
      </w:r>
      <w:r w:rsidRPr="003E6105">
        <w:rPr>
          <w:spacing w:val="-2"/>
        </w:rPr>
        <w:t xml:space="preserve"> </w:t>
      </w:r>
      <w:r w:rsidRPr="003E6105">
        <w:t>and</w:t>
      </w:r>
      <w:r w:rsidRPr="003E6105">
        <w:rPr>
          <w:spacing w:val="-5"/>
        </w:rPr>
        <w:t xml:space="preserve"> </w:t>
      </w:r>
      <w:r w:rsidRPr="003E6105">
        <w:t>their</w:t>
      </w:r>
      <w:r w:rsidRPr="003E6105">
        <w:rPr>
          <w:spacing w:val="-2"/>
        </w:rPr>
        <w:t xml:space="preserve"> </w:t>
      </w:r>
      <w:r w:rsidRPr="003E6105">
        <w:t>availability, will be published by Health Boards.</w:t>
      </w:r>
    </w:p>
    <w:p w14:paraId="319EB6AE" w14:textId="77777777" w:rsidR="0051082E" w:rsidRDefault="0051082E" w:rsidP="00D7053D">
      <w:pPr>
        <w:jc w:val="both"/>
      </w:pPr>
    </w:p>
    <w:p w14:paraId="567DAA0A" w14:textId="0717A843" w:rsidR="005B6059" w:rsidRPr="003E6105" w:rsidRDefault="00B0283B" w:rsidP="00D7053D">
      <w:pPr>
        <w:pStyle w:val="ListParagraph"/>
        <w:numPr>
          <w:ilvl w:val="1"/>
          <w:numId w:val="18"/>
        </w:numPr>
        <w:ind w:left="720" w:hanging="720"/>
      </w:pPr>
      <w:r w:rsidRPr="003E6105">
        <w:t>Non-IP</w:t>
      </w:r>
      <w:r w:rsidRPr="003E6105">
        <w:rPr>
          <w:spacing w:val="-5"/>
        </w:rPr>
        <w:t xml:space="preserve"> </w:t>
      </w:r>
      <w:r w:rsidRPr="003E6105">
        <w:t>WGOS</w:t>
      </w:r>
      <w:r w:rsidRPr="003E6105">
        <w:rPr>
          <w:spacing w:val="-4"/>
        </w:rPr>
        <w:t xml:space="preserve"> </w:t>
      </w:r>
      <w:r w:rsidRPr="003E6105">
        <w:t>Optometrists</w:t>
      </w:r>
      <w:r w:rsidRPr="003E6105">
        <w:rPr>
          <w:spacing w:val="-3"/>
        </w:rPr>
        <w:t xml:space="preserve"> </w:t>
      </w:r>
      <w:r w:rsidRPr="003E6105">
        <w:t>or</w:t>
      </w:r>
      <w:r w:rsidRPr="003E6105">
        <w:rPr>
          <w:spacing w:val="-5"/>
        </w:rPr>
        <w:t xml:space="preserve"> </w:t>
      </w:r>
      <w:r w:rsidRPr="003E6105">
        <w:t>CLOs</w:t>
      </w:r>
      <w:r w:rsidRPr="003E6105">
        <w:rPr>
          <w:spacing w:val="-6"/>
        </w:rPr>
        <w:t xml:space="preserve"> </w:t>
      </w:r>
      <w:r w:rsidRPr="003E6105">
        <w:t>may</w:t>
      </w:r>
      <w:r w:rsidRPr="003E6105">
        <w:rPr>
          <w:spacing w:val="-3"/>
        </w:rPr>
        <w:t xml:space="preserve"> </w:t>
      </w:r>
      <w:r w:rsidRPr="003E6105">
        <w:t>not</w:t>
      </w:r>
      <w:r w:rsidRPr="003E6105">
        <w:rPr>
          <w:spacing w:val="-5"/>
        </w:rPr>
        <w:t xml:space="preserve"> </w:t>
      </w:r>
      <w:r w:rsidRPr="003E6105">
        <w:t>conduct</w:t>
      </w:r>
      <w:r w:rsidRPr="003E6105">
        <w:rPr>
          <w:spacing w:val="-7"/>
        </w:rPr>
        <w:t xml:space="preserve"> </w:t>
      </w:r>
      <w:r w:rsidRPr="003E6105">
        <w:t>IPOS</w:t>
      </w:r>
      <w:r w:rsidRPr="003E6105">
        <w:rPr>
          <w:spacing w:val="-4"/>
        </w:rPr>
        <w:t xml:space="preserve"> </w:t>
      </w:r>
      <w:r w:rsidRPr="003E6105">
        <w:t>Urgent</w:t>
      </w:r>
      <w:r w:rsidRPr="003E6105">
        <w:rPr>
          <w:spacing w:val="-3"/>
        </w:rPr>
        <w:t xml:space="preserve"> </w:t>
      </w:r>
      <w:r w:rsidRPr="003E6105">
        <w:t>Follow-Up</w:t>
      </w:r>
      <w:r w:rsidRPr="003E6105">
        <w:rPr>
          <w:spacing w:val="-3"/>
        </w:rPr>
        <w:t xml:space="preserve"> </w:t>
      </w:r>
      <w:r w:rsidRPr="003E6105">
        <w:rPr>
          <w:spacing w:val="-2"/>
        </w:rPr>
        <w:t>appointments.</w:t>
      </w:r>
    </w:p>
    <w:p w14:paraId="567DAA0B" w14:textId="77777777" w:rsidR="005B6059" w:rsidRPr="003E6105" w:rsidRDefault="005B6059" w:rsidP="00D7053D">
      <w:pPr>
        <w:pStyle w:val="BodyText"/>
        <w:ind w:left="720" w:hanging="720"/>
        <w:jc w:val="both"/>
      </w:pPr>
    </w:p>
    <w:p w14:paraId="567DAA0C" w14:textId="77777777" w:rsidR="005B6059" w:rsidRPr="003E6105" w:rsidRDefault="00B0283B" w:rsidP="00D7053D">
      <w:pPr>
        <w:pStyle w:val="ListParagraph"/>
        <w:numPr>
          <w:ilvl w:val="1"/>
          <w:numId w:val="18"/>
        </w:numPr>
        <w:ind w:left="720" w:hanging="720"/>
      </w:pPr>
      <w:r w:rsidRPr="003E6105">
        <w:t>Aspects of, or entire episodes of, WGOS 5 IPOS Urgent may be performed remotely.</w:t>
      </w:r>
      <w:r w:rsidRPr="003E6105">
        <w:rPr>
          <w:spacing w:val="40"/>
        </w:rPr>
        <w:t xml:space="preserve"> </w:t>
      </w:r>
      <w:r w:rsidRPr="003E6105">
        <w:t>This is at</w:t>
      </w:r>
      <w:r w:rsidRPr="003E6105">
        <w:rPr>
          <w:spacing w:val="-2"/>
        </w:rPr>
        <w:t xml:space="preserve"> </w:t>
      </w:r>
      <w:r w:rsidRPr="003E6105">
        <w:t>the</w:t>
      </w:r>
      <w:r w:rsidRPr="003E6105">
        <w:rPr>
          <w:spacing w:val="-2"/>
        </w:rPr>
        <w:t xml:space="preserve"> </w:t>
      </w:r>
      <w:r w:rsidRPr="003E6105">
        <w:t>discretion</w:t>
      </w:r>
      <w:r w:rsidRPr="003E6105">
        <w:rPr>
          <w:spacing w:val="-5"/>
        </w:rPr>
        <w:t xml:space="preserve"> </w:t>
      </w:r>
      <w:r w:rsidRPr="003E6105">
        <w:t>of</w:t>
      </w:r>
      <w:r w:rsidRPr="003E6105">
        <w:rPr>
          <w:spacing w:val="-2"/>
        </w:rPr>
        <w:t xml:space="preserve"> </w:t>
      </w:r>
      <w:r w:rsidRPr="003E6105">
        <w:t>the WGOS</w:t>
      </w:r>
      <w:r w:rsidRPr="003E6105">
        <w:rPr>
          <w:spacing w:val="-2"/>
        </w:rPr>
        <w:t xml:space="preserve"> </w:t>
      </w:r>
      <w:r w:rsidRPr="003E6105">
        <w:t>5</w:t>
      </w:r>
      <w:r w:rsidRPr="003E6105">
        <w:rPr>
          <w:spacing w:val="-1"/>
        </w:rPr>
        <w:t xml:space="preserve"> </w:t>
      </w:r>
      <w:r w:rsidRPr="003E6105">
        <w:t>IP</w:t>
      </w:r>
      <w:r w:rsidRPr="003E6105">
        <w:rPr>
          <w:spacing w:val="-1"/>
        </w:rPr>
        <w:t xml:space="preserve"> </w:t>
      </w:r>
      <w:r w:rsidRPr="003E6105">
        <w:t>Optometrists</w:t>
      </w:r>
      <w:r w:rsidRPr="003E6105">
        <w:rPr>
          <w:spacing w:val="-2"/>
        </w:rPr>
        <w:t xml:space="preserve"> </w:t>
      </w:r>
      <w:r w:rsidRPr="003E6105">
        <w:t>undertaking</w:t>
      </w:r>
      <w:r w:rsidRPr="003E6105">
        <w:rPr>
          <w:spacing w:val="-4"/>
        </w:rPr>
        <w:t xml:space="preserve"> </w:t>
      </w:r>
      <w:r w:rsidRPr="003E6105">
        <w:t>the</w:t>
      </w:r>
      <w:r w:rsidRPr="003E6105">
        <w:rPr>
          <w:spacing w:val="-3"/>
        </w:rPr>
        <w:t xml:space="preserve"> </w:t>
      </w:r>
      <w:r w:rsidRPr="003E6105">
        <w:t>examination.</w:t>
      </w:r>
      <w:r w:rsidRPr="003E6105">
        <w:rPr>
          <w:spacing w:val="40"/>
        </w:rPr>
        <w:t xml:space="preserve"> </w:t>
      </w:r>
      <w:r w:rsidRPr="003E6105">
        <w:t>In</w:t>
      </w:r>
      <w:r w:rsidRPr="003E6105">
        <w:rPr>
          <w:spacing w:val="-6"/>
        </w:rPr>
        <w:t xml:space="preserve"> </w:t>
      </w:r>
      <w:r w:rsidRPr="003E6105">
        <w:t>such</w:t>
      </w:r>
      <w:r w:rsidRPr="003E6105">
        <w:rPr>
          <w:spacing w:val="-4"/>
        </w:rPr>
        <w:t xml:space="preserve"> </w:t>
      </w:r>
      <w:r w:rsidRPr="003E6105">
        <w:t>cases</w:t>
      </w:r>
      <w:r w:rsidRPr="003E6105">
        <w:rPr>
          <w:spacing w:val="-4"/>
        </w:rPr>
        <w:t xml:space="preserve"> </w:t>
      </w:r>
      <w:r w:rsidRPr="003E6105">
        <w:t>there</w:t>
      </w:r>
      <w:r w:rsidRPr="003E6105">
        <w:rPr>
          <w:spacing w:val="-2"/>
        </w:rPr>
        <w:t xml:space="preserve"> </w:t>
      </w:r>
      <w:r w:rsidRPr="003E6105">
        <w:t>is no mobile fee because the WGOS 5 IP Optometrists would not have left practice.</w:t>
      </w:r>
    </w:p>
    <w:p w14:paraId="567DAA0D" w14:textId="77777777" w:rsidR="005B6059" w:rsidRPr="003E6105" w:rsidRDefault="00B0283B" w:rsidP="00D7053D">
      <w:pPr>
        <w:pStyle w:val="BodyText"/>
        <w:ind w:left="720" w:hanging="720"/>
        <w:jc w:val="both"/>
        <w:rPr>
          <w:sz w:val="20"/>
        </w:rPr>
      </w:pPr>
      <w:r w:rsidRPr="003E6105">
        <w:rPr>
          <w:noProof/>
        </w:rPr>
        <mc:AlternateContent>
          <mc:Choice Requires="wpg">
            <w:drawing>
              <wp:anchor distT="0" distB="0" distL="0" distR="0" simplePos="0" relativeHeight="487588864" behindDoc="1" locked="0" layoutInCell="1" allowOverlap="1" wp14:anchorId="567DAA90" wp14:editId="0A049AFB">
                <wp:simplePos x="0" y="0"/>
                <wp:positionH relativeFrom="margin">
                  <wp:align>right</wp:align>
                </wp:positionH>
                <wp:positionV relativeFrom="paragraph">
                  <wp:posOffset>178864</wp:posOffset>
                </wp:positionV>
                <wp:extent cx="5866988" cy="1205865"/>
                <wp:effectExtent l="0" t="0" r="19685" b="13335"/>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66988" cy="1205865"/>
                          <a:chOff x="0" y="0"/>
                          <a:chExt cx="5742305" cy="1205865"/>
                        </a:xfrm>
                      </wpg:grpSpPr>
                      <wps:wsp>
                        <wps:cNvPr id="7" name="Graphic 7"/>
                        <wps:cNvSpPr/>
                        <wps:spPr>
                          <a:xfrm>
                            <a:off x="5524" y="87820"/>
                            <a:ext cx="951230" cy="411480"/>
                          </a:xfrm>
                          <a:custGeom>
                            <a:avLst/>
                            <a:gdLst/>
                            <a:ahLst/>
                            <a:cxnLst/>
                            <a:rect l="l" t="t" r="r" b="b"/>
                            <a:pathLst>
                              <a:path w="951230" h="411480">
                                <a:moveTo>
                                  <a:pt x="910082" y="0"/>
                                </a:moveTo>
                                <a:lnTo>
                                  <a:pt x="41135" y="0"/>
                                </a:lnTo>
                                <a:lnTo>
                                  <a:pt x="25122" y="3232"/>
                                </a:lnTo>
                                <a:lnTo>
                                  <a:pt x="12047" y="12049"/>
                                </a:lnTo>
                                <a:lnTo>
                                  <a:pt x="3232" y="25128"/>
                                </a:lnTo>
                                <a:lnTo>
                                  <a:pt x="0" y="41148"/>
                                </a:lnTo>
                                <a:lnTo>
                                  <a:pt x="0" y="370332"/>
                                </a:lnTo>
                                <a:lnTo>
                                  <a:pt x="3232" y="386351"/>
                                </a:lnTo>
                                <a:lnTo>
                                  <a:pt x="12047" y="399430"/>
                                </a:lnTo>
                                <a:lnTo>
                                  <a:pt x="25122" y="408247"/>
                                </a:lnTo>
                                <a:lnTo>
                                  <a:pt x="41135" y="411480"/>
                                </a:lnTo>
                                <a:lnTo>
                                  <a:pt x="910082" y="411480"/>
                                </a:lnTo>
                                <a:lnTo>
                                  <a:pt x="926101" y="408247"/>
                                </a:lnTo>
                                <a:lnTo>
                                  <a:pt x="939180" y="399430"/>
                                </a:lnTo>
                                <a:lnTo>
                                  <a:pt x="947997" y="386351"/>
                                </a:lnTo>
                                <a:lnTo>
                                  <a:pt x="951230" y="370332"/>
                                </a:lnTo>
                                <a:lnTo>
                                  <a:pt x="951230"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8" name="Graphic 8"/>
                        <wps:cNvSpPr/>
                        <wps:spPr>
                          <a:xfrm>
                            <a:off x="200342" y="362140"/>
                            <a:ext cx="951230" cy="756285"/>
                          </a:xfrm>
                          <a:custGeom>
                            <a:avLst/>
                            <a:gdLst/>
                            <a:ahLst/>
                            <a:cxnLst/>
                            <a:rect l="l" t="t" r="r" b="b"/>
                            <a:pathLst>
                              <a:path w="951230" h="756285">
                                <a:moveTo>
                                  <a:pt x="875538" y="0"/>
                                </a:moveTo>
                                <a:lnTo>
                                  <a:pt x="75603" y="0"/>
                                </a:lnTo>
                                <a:lnTo>
                                  <a:pt x="46173" y="5931"/>
                                </a:lnTo>
                                <a:lnTo>
                                  <a:pt x="22142" y="22113"/>
                                </a:lnTo>
                                <a:lnTo>
                                  <a:pt x="5940" y="46130"/>
                                </a:lnTo>
                                <a:lnTo>
                                  <a:pt x="0" y="75565"/>
                                </a:lnTo>
                                <a:lnTo>
                                  <a:pt x="0" y="680339"/>
                                </a:lnTo>
                                <a:lnTo>
                                  <a:pt x="5940" y="709793"/>
                                </a:lnTo>
                                <a:lnTo>
                                  <a:pt x="22142" y="733853"/>
                                </a:lnTo>
                                <a:lnTo>
                                  <a:pt x="46173" y="750079"/>
                                </a:lnTo>
                                <a:lnTo>
                                  <a:pt x="75603" y="756031"/>
                                </a:lnTo>
                                <a:lnTo>
                                  <a:pt x="875538" y="756031"/>
                                </a:lnTo>
                                <a:lnTo>
                                  <a:pt x="904992" y="750079"/>
                                </a:lnTo>
                                <a:lnTo>
                                  <a:pt x="929052" y="733853"/>
                                </a:lnTo>
                                <a:lnTo>
                                  <a:pt x="945278" y="709793"/>
                                </a:lnTo>
                                <a:lnTo>
                                  <a:pt x="951230" y="680339"/>
                                </a:lnTo>
                                <a:lnTo>
                                  <a:pt x="951230" y="75565"/>
                                </a:lnTo>
                                <a:lnTo>
                                  <a:pt x="945278" y="46130"/>
                                </a:lnTo>
                                <a:lnTo>
                                  <a:pt x="929052" y="22113"/>
                                </a:lnTo>
                                <a:lnTo>
                                  <a:pt x="904992" y="5931"/>
                                </a:lnTo>
                                <a:lnTo>
                                  <a:pt x="875538" y="0"/>
                                </a:lnTo>
                                <a:close/>
                              </a:path>
                            </a:pathLst>
                          </a:custGeom>
                          <a:solidFill>
                            <a:srgbClr val="FFFFFF">
                              <a:alpha val="90194"/>
                            </a:srgbClr>
                          </a:solidFill>
                        </wps:spPr>
                        <wps:bodyPr wrap="square" lIns="0" tIns="0" rIns="0" bIns="0" rtlCol="0">
                          <a:prstTxWarp prst="textNoShape">
                            <a:avLst/>
                          </a:prstTxWarp>
                          <a:noAutofit/>
                        </wps:bodyPr>
                      </wps:wsp>
                      <wps:wsp>
                        <wps:cNvPr id="9" name="Graphic 9"/>
                        <wps:cNvSpPr/>
                        <wps:spPr>
                          <a:xfrm>
                            <a:off x="200342" y="362140"/>
                            <a:ext cx="951230" cy="756285"/>
                          </a:xfrm>
                          <a:custGeom>
                            <a:avLst/>
                            <a:gdLst/>
                            <a:ahLst/>
                            <a:cxnLst/>
                            <a:rect l="l" t="t" r="r" b="b"/>
                            <a:pathLst>
                              <a:path w="951230" h="756285">
                                <a:moveTo>
                                  <a:pt x="0" y="75565"/>
                                </a:moveTo>
                                <a:lnTo>
                                  <a:pt x="5940" y="46130"/>
                                </a:lnTo>
                                <a:lnTo>
                                  <a:pt x="22142" y="22113"/>
                                </a:lnTo>
                                <a:lnTo>
                                  <a:pt x="46173" y="5931"/>
                                </a:lnTo>
                                <a:lnTo>
                                  <a:pt x="75603" y="0"/>
                                </a:lnTo>
                                <a:lnTo>
                                  <a:pt x="875538" y="0"/>
                                </a:lnTo>
                                <a:lnTo>
                                  <a:pt x="904992" y="5931"/>
                                </a:lnTo>
                                <a:lnTo>
                                  <a:pt x="929052" y="22113"/>
                                </a:lnTo>
                                <a:lnTo>
                                  <a:pt x="945278" y="46130"/>
                                </a:lnTo>
                                <a:lnTo>
                                  <a:pt x="951230" y="75565"/>
                                </a:lnTo>
                                <a:lnTo>
                                  <a:pt x="951230" y="680339"/>
                                </a:lnTo>
                                <a:lnTo>
                                  <a:pt x="945278" y="709793"/>
                                </a:lnTo>
                                <a:lnTo>
                                  <a:pt x="929052" y="733853"/>
                                </a:lnTo>
                                <a:lnTo>
                                  <a:pt x="904992" y="750079"/>
                                </a:lnTo>
                                <a:lnTo>
                                  <a:pt x="875538" y="756031"/>
                                </a:lnTo>
                                <a:lnTo>
                                  <a:pt x="75603" y="756031"/>
                                </a:lnTo>
                                <a:lnTo>
                                  <a:pt x="46173" y="750079"/>
                                </a:lnTo>
                                <a:lnTo>
                                  <a:pt x="22142" y="733853"/>
                                </a:lnTo>
                                <a:lnTo>
                                  <a:pt x="5940" y="709793"/>
                                </a:lnTo>
                                <a:lnTo>
                                  <a:pt x="0" y="680339"/>
                                </a:lnTo>
                                <a:lnTo>
                                  <a:pt x="0" y="75565"/>
                                </a:lnTo>
                                <a:close/>
                              </a:path>
                            </a:pathLst>
                          </a:custGeom>
                          <a:ln w="12700">
                            <a:solidFill>
                              <a:srgbClr val="4471C4"/>
                            </a:solidFill>
                            <a:prstDash val="solid"/>
                          </a:ln>
                        </wps:spPr>
                        <wps:bodyPr wrap="square" lIns="0" tIns="0" rIns="0" bIns="0" rtlCol="0">
                          <a:prstTxWarp prst="textNoShape">
                            <a:avLst/>
                          </a:prstTxWarp>
                          <a:noAutofit/>
                        </wps:bodyPr>
                      </wps:wsp>
                      <wps:wsp>
                        <wps:cNvPr id="10" name="Graphic 10"/>
                        <wps:cNvSpPr/>
                        <wps:spPr>
                          <a:xfrm>
                            <a:off x="1100899" y="106616"/>
                            <a:ext cx="306070" cy="236854"/>
                          </a:xfrm>
                          <a:custGeom>
                            <a:avLst/>
                            <a:gdLst/>
                            <a:ahLst/>
                            <a:cxnLst/>
                            <a:rect l="l" t="t" r="r" b="b"/>
                            <a:pathLst>
                              <a:path w="306070" h="236854">
                                <a:moveTo>
                                  <a:pt x="187325" y="0"/>
                                </a:moveTo>
                                <a:lnTo>
                                  <a:pt x="187325" y="47371"/>
                                </a:lnTo>
                                <a:lnTo>
                                  <a:pt x="0" y="47371"/>
                                </a:lnTo>
                                <a:lnTo>
                                  <a:pt x="0" y="189357"/>
                                </a:lnTo>
                                <a:lnTo>
                                  <a:pt x="187325" y="189357"/>
                                </a:lnTo>
                                <a:lnTo>
                                  <a:pt x="187325" y="236727"/>
                                </a:lnTo>
                                <a:lnTo>
                                  <a:pt x="305688" y="118364"/>
                                </a:lnTo>
                                <a:lnTo>
                                  <a:pt x="187325" y="0"/>
                                </a:lnTo>
                                <a:close/>
                              </a:path>
                            </a:pathLst>
                          </a:custGeom>
                          <a:solidFill>
                            <a:srgbClr val="AFBBDE"/>
                          </a:solidFill>
                        </wps:spPr>
                        <wps:bodyPr wrap="square" lIns="0" tIns="0" rIns="0" bIns="0" rtlCol="0">
                          <a:prstTxWarp prst="textNoShape">
                            <a:avLst/>
                          </a:prstTxWarp>
                          <a:noAutofit/>
                        </wps:bodyPr>
                      </wps:wsp>
                      <wps:wsp>
                        <wps:cNvPr id="11" name="Graphic 11"/>
                        <wps:cNvSpPr/>
                        <wps:spPr>
                          <a:xfrm>
                            <a:off x="1533461" y="87820"/>
                            <a:ext cx="951230" cy="411480"/>
                          </a:xfrm>
                          <a:custGeom>
                            <a:avLst/>
                            <a:gdLst/>
                            <a:ahLst/>
                            <a:cxnLst/>
                            <a:rect l="l" t="t" r="r" b="b"/>
                            <a:pathLst>
                              <a:path w="951230" h="411480">
                                <a:moveTo>
                                  <a:pt x="910081" y="0"/>
                                </a:moveTo>
                                <a:lnTo>
                                  <a:pt x="41148" y="0"/>
                                </a:lnTo>
                                <a:lnTo>
                                  <a:pt x="25128" y="3232"/>
                                </a:lnTo>
                                <a:lnTo>
                                  <a:pt x="12049" y="12049"/>
                                </a:lnTo>
                                <a:lnTo>
                                  <a:pt x="3232" y="25128"/>
                                </a:lnTo>
                                <a:lnTo>
                                  <a:pt x="0" y="41148"/>
                                </a:lnTo>
                                <a:lnTo>
                                  <a:pt x="0" y="370332"/>
                                </a:lnTo>
                                <a:lnTo>
                                  <a:pt x="3232" y="386351"/>
                                </a:lnTo>
                                <a:lnTo>
                                  <a:pt x="12049" y="399430"/>
                                </a:lnTo>
                                <a:lnTo>
                                  <a:pt x="25128" y="408247"/>
                                </a:lnTo>
                                <a:lnTo>
                                  <a:pt x="41148" y="411480"/>
                                </a:lnTo>
                                <a:lnTo>
                                  <a:pt x="910081" y="411480"/>
                                </a:lnTo>
                                <a:lnTo>
                                  <a:pt x="926101" y="408247"/>
                                </a:lnTo>
                                <a:lnTo>
                                  <a:pt x="939180" y="399430"/>
                                </a:lnTo>
                                <a:lnTo>
                                  <a:pt x="947997" y="386351"/>
                                </a:lnTo>
                                <a:lnTo>
                                  <a:pt x="951229" y="370332"/>
                                </a:lnTo>
                                <a:lnTo>
                                  <a:pt x="951229" y="41148"/>
                                </a:lnTo>
                                <a:lnTo>
                                  <a:pt x="947997" y="25128"/>
                                </a:lnTo>
                                <a:lnTo>
                                  <a:pt x="939180" y="12049"/>
                                </a:lnTo>
                                <a:lnTo>
                                  <a:pt x="926101" y="3232"/>
                                </a:lnTo>
                                <a:lnTo>
                                  <a:pt x="910081" y="0"/>
                                </a:lnTo>
                                <a:close/>
                              </a:path>
                            </a:pathLst>
                          </a:custGeom>
                          <a:solidFill>
                            <a:srgbClr val="4471C4"/>
                          </a:solidFill>
                        </wps:spPr>
                        <wps:bodyPr wrap="square" lIns="0" tIns="0" rIns="0" bIns="0" rtlCol="0">
                          <a:prstTxWarp prst="textNoShape">
                            <a:avLst/>
                          </a:prstTxWarp>
                          <a:noAutofit/>
                        </wps:bodyPr>
                      </wps:wsp>
                      <wps:wsp>
                        <wps:cNvPr id="12" name="Graphic 12"/>
                        <wps:cNvSpPr/>
                        <wps:spPr>
                          <a:xfrm>
                            <a:off x="1728279" y="362140"/>
                            <a:ext cx="951230" cy="756285"/>
                          </a:xfrm>
                          <a:custGeom>
                            <a:avLst/>
                            <a:gdLst/>
                            <a:ahLst/>
                            <a:cxnLst/>
                            <a:rect l="l" t="t" r="r" b="b"/>
                            <a:pathLst>
                              <a:path w="951230" h="756285">
                                <a:moveTo>
                                  <a:pt x="875665" y="0"/>
                                </a:moveTo>
                                <a:lnTo>
                                  <a:pt x="75691" y="0"/>
                                </a:lnTo>
                                <a:lnTo>
                                  <a:pt x="46237" y="5931"/>
                                </a:lnTo>
                                <a:lnTo>
                                  <a:pt x="22177" y="22113"/>
                                </a:lnTo>
                                <a:lnTo>
                                  <a:pt x="5951" y="46130"/>
                                </a:lnTo>
                                <a:lnTo>
                                  <a:pt x="0" y="75565"/>
                                </a:lnTo>
                                <a:lnTo>
                                  <a:pt x="0" y="680339"/>
                                </a:lnTo>
                                <a:lnTo>
                                  <a:pt x="5951" y="709793"/>
                                </a:lnTo>
                                <a:lnTo>
                                  <a:pt x="22177" y="733853"/>
                                </a:lnTo>
                                <a:lnTo>
                                  <a:pt x="46237" y="750079"/>
                                </a:lnTo>
                                <a:lnTo>
                                  <a:pt x="75691" y="756031"/>
                                </a:lnTo>
                                <a:lnTo>
                                  <a:pt x="875665" y="756031"/>
                                </a:lnTo>
                                <a:lnTo>
                                  <a:pt x="905099" y="750079"/>
                                </a:lnTo>
                                <a:lnTo>
                                  <a:pt x="929116" y="733853"/>
                                </a:lnTo>
                                <a:lnTo>
                                  <a:pt x="945298" y="709793"/>
                                </a:lnTo>
                                <a:lnTo>
                                  <a:pt x="951230" y="680339"/>
                                </a:lnTo>
                                <a:lnTo>
                                  <a:pt x="951230" y="75565"/>
                                </a:lnTo>
                                <a:lnTo>
                                  <a:pt x="945298" y="46130"/>
                                </a:lnTo>
                                <a:lnTo>
                                  <a:pt x="929116" y="22113"/>
                                </a:lnTo>
                                <a:lnTo>
                                  <a:pt x="905099" y="5931"/>
                                </a:lnTo>
                                <a:lnTo>
                                  <a:pt x="875665" y="0"/>
                                </a:lnTo>
                                <a:close/>
                              </a:path>
                            </a:pathLst>
                          </a:custGeom>
                          <a:solidFill>
                            <a:srgbClr val="FFFFFF">
                              <a:alpha val="90194"/>
                            </a:srgbClr>
                          </a:solidFill>
                        </wps:spPr>
                        <wps:bodyPr wrap="square" lIns="0" tIns="0" rIns="0" bIns="0" rtlCol="0">
                          <a:prstTxWarp prst="textNoShape">
                            <a:avLst/>
                          </a:prstTxWarp>
                          <a:noAutofit/>
                        </wps:bodyPr>
                      </wps:wsp>
                      <wps:wsp>
                        <wps:cNvPr id="13" name="Graphic 13"/>
                        <wps:cNvSpPr/>
                        <wps:spPr>
                          <a:xfrm>
                            <a:off x="1728279" y="362140"/>
                            <a:ext cx="951230" cy="756285"/>
                          </a:xfrm>
                          <a:custGeom>
                            <a:avLst/>
                            <a:gdLst/>
                            <a:ahLst/>
                            <a:cxnLst/>
                            <a:rect l="l" t="t" r="r" b="b"/>
                            <a:pathLst>
                              <a:path w="951230" h="756285">
                                <a:moveTo>
                                  <a:pt x="0" y="75565"/>
                                </a:moveTo>
                                <a:lnTo>
                                  <a:pt x="5951" y="46130"/>
                                </a:lnTo>
                                <a:lnTo>
                                  <a:pt x="22177" y="22113"/>
                                </a:lnTo>
                                <a:lnTo>
                                  <a:pt x="46237" y="5931"/>
                                </a:lnTo>
                                <a:lnTo>
                                  <a:pt x="75691" y="0"/>
                                </a:lnTo>
                                <a:lnTo>
                                  <a:pt x="875665" y="0"/>
                                </a:lnTo>
                                <a:lnTo>
                                  <a:pt x="905099" y="5931"/>
                                </a:lnTo>
                                <a:lnTo>
                                  <a:pt x="929116" y="22113"/>
                                </a:lnTo>
                                <a:lnTo>
                                  <a:pt x="945298" y="46130"/>
                                </a:lnTo>
                                <a:lnTo>
                                  <a:pt x="951230" y="75565"/>
                                </a:lnTo>
                                <a:lnTo>
                                  <a:pt x="951230" y="680339"/>
                                </a:lnTo>
                                <a:lnTo>
                                  <a:pt x="945298" y="709793"/>
                                </a:lnTo>
                                <a:lnTo>
                                  <a:pt x="929116" y="733853"/>
                                </a:lnTo>
                                <a:lnTo>
                                  <a:pt x="905099" y="750079"/>
                                </a:lnTo>
                                <a:lnTo>
                                  <a:pt x="875665" y="756031"/>
                                </a:lnTo>
                                <a:lnTo>
                                  <a:pt x="75691" y="756031"/>
                                </a:lnTo>
                                <a:lnTo>
                                  <a:pt x="46237" y="750079"/>
                                </a:lnTo>
                                <a:lnTo>
                                  <a:pt x="22177" y="733853"/>
                                </a:lnTo>
                                <a:lnTo>
                                  <a:pt x="5951" y="709793"/>
                                </a:lnTo>
                                <a:lnTo>
                                  <a:pt x="0" y="680339"/>
                                </a:lnTo>
                                <a:lnTo>
                                  <a:pt x="0" y="75565"/>
                                </a:lnTo>
                                <a:close/>
                              </a:path>
                            </a:pathLst>
                          </a:custGeom>
                          <a:ln w="12700">
                            <a:solidFill>
                              <a:srgbClr val="4471C4"/>
                            </a:solidFill>
                            <a:prstDash val="solid"/>
                          </a:ln>
                        </wps:spPr>
                        <wps:bodyPr wrap="square" lIns="0" tIns="0" rIns="0" bIns="0" rtlCol="0">
                          <a:prstTxWarp prst="textNoShape">
                            <a:avLst/>
                          </a:prstTxWarp>
                          <a:noAutofit/>
                        </wps:bodyPr>
                      </wps:wsp>
                      <wps:wsp>
                        <wps:cNvPr id="14" name="Graphic 14"/>
                        <wps:cNvSpPr/>
                        <wps:spPr>
                          <a:xfrm>
                            <a:off x="2628963" y="106616"/>
                            <a:ext cx="306070" cy="236854"/>
                          </a:xfrm>
                          <a:custGeom>
                            <a:avLst/>
                            <a:gdLst/>
                            <a:ahLst/>
                            <a:cxnLst/>
                            <a:rect l="l" t="t" r="r" b="b"/>
                            <a:pathLst>
                              <a:path w="306070" h="236854">
                                <a:moveTo>
                                  <a:pt x="187198" y="0"/>
                                </a:moveTo>
                                <a:lnTo>
                                  <a:pt x="187198" y="47371"/>
                                </a:lnTo>
                                <a:lnTo>
                                  <a:pt x="0" y="47371"/>
                                </a:lnTo>
                                <a:lnTo>
                                  <a:pt x="0" y="189357"/>
                                </a:lnTo>
                                <a:lnTo>
                                  <a:pt x="187198" y="189357"/>
                                </a:lnTo>
                                <a:lnTo>
                                  <a:pt x="187198" y="236727"/>
                                </a:lnTo>
                                <a:lnTo>
                                  <a:pt x="305688" y="118364"/>
                                </a:lnTo>
                                <a:lnTo>
                                  <a:pt x="187198" y="0"/>
                                </a:lnTo>
                                <a:close/>
                              </a:path>
                            </a:pathLst>
                          </a:custGeom>
                          <a:solidFill>
                            <a:srgbClr val="AFBBDE"/>
                          </a:solidFill>
                        </wps:spPr>
                        <wps:bodyPr wrap="square" lIns="0" tIns="0" rIns="0" bIns="0" rtlCol="0">
                          <a:prstTxWarp prst="textNoShape">
                            <a:avLst/>
                          </a:prstTxWarp>
                          <a:noAutofit/>
                        </wps:bodyPr>
                      </wps:wsp>
                      <wps:wsp>
                        <wps:cNvPr id="15" name="Graphic 15"/>
                        <wps:cNvSpPr/>
                        <wps:spPr>
                          <a:xfrm>
                            <a:off x="3061525" y="87820"/>
                            <a:ext cx="951230" cy="411480"/>
                          </a:xfrm>
                          <a:custGeom>
                            <a:avLst/>
                            <a:gdLst/>
                            <a:ahLst/>
                            <a:cxnLst/>
                            <a:rect l="l" t="t" r="r" b="b"/>
                            <a:pathLst>
                              <a:path w="951230" h="411480">
                                <a:moveTo>
                                  <a:pt x="910082" y="0"/>
                                </a:moveTo>
                                <a:lnTo>
                                  <a:pt x="41148" y="0"/>
                                </a:lnTo>
                                <a:lnTo>
                                  <a:pt x="25128" y="3232"/>
                                </a:lnTo>
                                <a:lnTo>
                                  <a:pt x="12049" y="12049"/>
                                </a:lnTo>
                                <a:lnTo>
                                  <a:pt x="3232" y="25128"/>
                                </a:lnTo>
                                <a:lnTo>
                                  <a:pt x="0" y="41148"/>
                                </a:lnTo>
                                <a:lnTo>
                                  <a:pt x="0" y="370332"/>
                                </a:lnTo>
                                <a:lnTo>
                                  <a:pt x="3232" y="386351"/>
                                </a:lnTo>
                                <a:lnTo>
                                  <a:pt x="12049" y="399430"/>
                                </a:lnTo>
                                <a:lnTo>
                                  <a:pt x="25128" y="408247"/>
                                </a:lnTo>
                                <a:lnTo>
                                  <a:pt x="41148" y="411480"/>
                                </a:lnTo>
                                <a:lnTo>
                                  <a:pt x="910082" y="411480"/>
                                </a:lnTo>
                                <a:lnTo>
                                  <a:pt x="926101" y="408247"/>
                                </a:lnTo>
                                <a:lnTo>
                                  <a:pt x="939180" y="399430"/>
                                </a:lnTo>
                                <a:lnTo>
                                  <a:pt x="947997" y="386351"/>
                                </a:lnTo>
                                <a:lnTo>
                                  <a:pt x="951229" y="370332"/>
                                </a:lnTo>
                                <a:lnTo>
                                  <a:pt x="951229"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16" name="Graphic 16"/>
                        <wps:cNvSpPr/>
                        <wps:spPr>
                          <a:xfrm>
                            <a:off x="3256343" y="362140"/>
                            <a:ext cx="951230" cy="756285"/>
                          </a:xfrm>
                          <a:custGeom>
                            <a:avLst/>
                            <a:gdLst/>
                            <a:ahLst/>
                            <a:cxnLst/>
                            <a:rect l="l" t="t" r="r" b="b"/>
                            <a:pathLst>
                              <a:path w="951230" h="756285">
                                <a:moveTo>
                                  <a:pt x="875538" y="0"/>
                                </a:moveTo>
                                <a:lnTo>
                                  <a:pt x="75565" y="0"/>
                                </a:lnTo>
                                <a:lnTo>
                                  <a:pt x="46130" y="5931"/>
                                </a:lnTo>
                                <a:lnTo>
                                  <a:pt x="22113" y="22113"/>
                                </a:lnTo>
                                <a:lnTo>
                                  <a:pt x="5931" y="46130"/>
                                </a:lnTo>
                                <a:lnTo>
                                  <a:pt x="0" y="75565"/>
                                </a:lnTo>
                                <a:lnTo>
                                  <a:pt x="0" y="680339"/>
                                </a:lnTo>
                                <a:lnTo>
                                  <a:pt x="5931" y="709793"/>
                                </a:lnTo>
                                <a:lnTo>
                                  <a:pt x="22113" y="733853"/>
                                </a:lnTo>
                                <a:lnTo>
                                  <a:pt x="46130" y="750079"/>
                                </a:lnTo>
                                <a:lnTo>
                                  <a:pt x="75565" y="756031"/>
                                </a:lnTo>
                                <a:lnTo>
                                  <a:pt x="875538" y="756031"/>
                                </a:lnTo>
                                <a:lnTo>
                                  <a:pt x="904992" y="750079"/>
                                </a:lnTo>
                                <a:lnTo>
                                  <a:pt x="929052" y="733853"/>
                                </a:lnTo>
                                <a:lnTo>
                                  <a:pt x="945278" y="709793"/>
                                </a:lnTo>
                                <a:lnTo>
                                  <a:pt x="951230" y="680339"/>
                                </a:lnTo>
                                <a:lnTo>
                                  <a:pt x="951230" y="75565"/>
                                </a:lnTo>
                                <a:lnTo>
                                  <a:pt x="945278" y="46130"/>
                                </a:lnTo>
                                <a:lnTo>
                                  <a:pt x="929052" y="22113"/>
                                </a:lnTo>
                                <a:lnTo>
                                  <a:pt x="904992" y="5931"/>
                                </a:lnTo>
                                <a:lnTo>
                                  <a:pt x="875538" y="0"/>
                                </a:lnTo>
                                <a:close/>
                              </a:path>
                            </a:pathLst>
                          </a:custGeom>
                          <a:solidFill>
                            <a:srgbClr val="FFFFFF">
                              <a:alpha val="90194"/>
                            </a:srgbClr>
                          </a:solidFill>
                        </wps:spPr>
                        <wps:bodyPr wrap="square" lIns="0" tIns="0" rIns="0" bIns="0" rtlCol="0">
                          <a:prstTxWarp prst="textNoShape">
                            <a:avLst/>
                          </a:prstTxWarp>
                          <a:noAutofit/>
                        </wps:bodyPr>
                      </wps:wsp>
                      <wps:wsp>
                        <wps:cNvPr id="17" name="Graphic 17"/>
                        <wps:cNvSpPr/>
                        <wps:spPr>
                          <a:xfrm>
                            <a:off x="3256343" y="362140"/>
                            <a:ext cx="951230" cy="756285"/>
                          </a:xfrm>
                          <a:custGeom>
                            <a:avLst/>
                            <a:gdLst/>
                            <a:ahLst/>
                            <a:cxnLst/>
                            <a:rect l="l" t="t" r="r" b="b"/>
                            <a:pathLst>
                              <a:path w="951230" h="756285">
                                <a:moveTo>
                                  <a:pt x="0" y="75565"/>
                                </a:moveTo>
                                <a:lnTo>
                                  <a:pt x="5931" y="46130"/>
                                </a:lnTo>
                                <a:lnTo>
                                  <a:pt x="22113" y="22113"/>
                                </a:lnTo>
                                <a:lnTo>
                                  <a:pt x="46130" y="5931"/>
                                </a:lnTo>
                                <a:lnTo>
                                  <a:pt x="75565" y="0"/>
                                </a:lnTo>
                                <a:lnTo>
                                  <a:pt x="875538" y="0"/>
                                </a:lnTo>
                                <a:lnTo>
                                  <a:pt x="904992" y="5931"/>
                                </a:lnTo>
                                <a:lnTo>
                                  <a:pt x="929052" y="22113"/>
                                </a:lnTo>
                                <a:lnTo>
                                  <a:pt x="945278" y="46130"/>
                                </a:lnTo>
                                <a:lnTo>
                                  <a:pt x="951230" y="75565"/>
                                </a:lnTo>
                                <a:lnTo>
                                  <a:pt x="951230" y="680339"/>
                                </a:lnTo>
                                <a:lnTo>
                                  <a:pt x="945278" y="709793"/>
                                </a:lnTo>
                                <a:lnTo>
                                  <a:pt x="929052" y="733853"/>
                                </a:lnTo>
                                <a:lnTo>
                                  <a:pt x="904992" y="750079"/>
                                </a:lnTo>
                                <a:lnTo>
                                  <a:pt x="875538" y="756031"/>
                                </a:lnTo>
                                <a:lnTo>
                                  <a:pt x="75565" y="756031"/>
                                </a:lnTo>
                                <a:lnTo>
                                  <a:pt x="46130" y="750079"/>
                                </a:lnTo>
                                <a:lnTo>
                                  <a:pt x="22113" y="733853"/>
                                </a:lnTo>
                                <a:lnTo>
                                  <a:pt x="5931" y="709793"/>
                                </a:lnTo>
                                <a:lnTo>
                                  <a:pt x="0" y="680339"/>
                                </a:lnTo>
                                <a:lnTo>
                                  <a:pt x="0" y="75565"/>
                                </a:lnTo>
                                <a:close/>
                              </a:path>
                            </a:pathLst>
                          </a:custGeom>
                          <a:ln w="12700">
                            <a:solidFill>
                              <a:srgbClr val="4471C4"/>
                            </a:solidFill>
                            <a:prstDash val="solid"/>
                          </a:ln>
                        </wps:spPr>
                        <wps:bodyPr wrap="square" lIns="0" tIns="0" rIns="0" bIns="0" rtlCol="0">
                          <a:prstTxWarp prst="textNoShape">
                            <a:avLst/>
                          </a:prstTxWarp>
                          <a:noAutofit/>
                        </wps:bodyPr>
                      </wps:wsp>
                      <wps:wsp>
                        <wps:cNvPr id="18" name="Graphic 18"/>
                        <wps:cNvSpPr/>
                        <wps:spPr>
                          <a:xfrm>
                            <a:off x="4156900" y="106616"/>
                            <a:ext cx="306070" cy="236854"/>
                          </a:xfrm>
                          <a:custGeom>
                            <a:avLst/>
                            <a:gdLst/>
                            <a:ahLst/>
                            <a:cxnLst/>
                            <a:rect l="l" t="t" r="r" b="b"/>
                            <a:pathLst>
                              <a:path w="306070" h="236854">
                                <a:moveTo>
                                  <a:pt x="187325" y="0"/>
                                </a:moveTo>
                                <a:lnTo>
                                  <a:pt x="187325" y="47371"/>
                                </a:lnTo>
                                <a:lnTo>
                                  <a:pt x="0" y="47371"/>
                                </a:lnTo>
                                <a:lnTo>
                                  <a:pt x="0" y="189357"/>
                                </a:lnTo>
                                <a:lnTo>
                                  <a:pt x="187325" y="189357"/>
                                </a:lnTo>
                                <a:lnTo>
                                  <a:pt x="187325" y="236727"/>
                                </a:lnTo>
                                <a:lnTo>
                                  <a:pt x="305688" y="118364"/>
                                </a:lnTo>
                                <a:lnTo>
                                  <a:pt x="187325" y="0"/>
                                </a:lnTo>
                                <a:close/>
                              </a:path>
                            </a:pathLst>
                          </a:custGeom>
                          <a:solidFill>
                            <a:srgbClr val="AFBBDE"/>
                          </a:solidFill>
                        </wps:spPr>
                        <wps:bodyPr wrap="square" lIns="0" tIns="0" rIns="0" bIns="0" rtlCol="0">
                          <a:prstTxWarp prst="textNoShape">
                            <a:avLst/>
                          </a:prstTxWarp>
                          <a:noAutofit/>
                        </wps:bodyPr>
                      </wps:wsp>
                      <wps:wsp>
                        <wps:cNvPr id="19" name="Graphic 19"/>
                        <wps:cNvSpPr/>
                        <wps:spPr>
                          <a:xfrm>
                            <a:off x="4589462" y="87820"/>
                            <a:ext cx="951230" cy="411480"/>
                          </a:xfrm>
                          <a:custGeom>
                            <a:avLst/>
                            <a:gdLst/>
                            <a:ahLst/>
                            <a:cxnLst/>
                            <a:rect l="l" t="t" r="r" b="b"/>
                            <a:pathLst>
                              <a:path w="951230" h="411480">
                                <a:moveTo>
                                  <a:pt x="910082" y="0"/>
                                </a:moveTo>
                                <a:lnTo>
                                  <a:pt x="41148" y="0"/>
                                </a:lnTo>
                                <a:lnTo>
                                  <a:pt x="25128" y="3232"/>
                                </a:lnTo>
                                <a:lnTo>
                                  <a:pt x="12049" y="12049"/>
                                </a:lnTo>
                                <a:lnTo>
                                  <a:pt x="3232" y="25128"/>
                                </a:lnTo>
                                <a:lnTo>
                                  <a:pt x="0" y="41148"/>
                                </a:lnTo>
                                <a:lnTo>
                                  <a:pt x="0" y="370332"/>
                                </a:lnTo>
                                <a:lnTo>
                                  <a:pt x="3232" y="386351"/>
                                </a:lnTo>
                                <a:lnTo>
                                  <a:pt x="12049" y="399430"/>
                                </a:lnTo>
                                <a:lnTo>
                                  <a:pt x="25128" y="408247"/>
                                </a:lnTo>
                                <a:lnTo>
                                  <a:pt x="41148" y="411480"/>
                                </a:lnTo>
                                <a:lnTo>
                                  <a:pt x="910082" y="411480"/>
                                </a:lnTo>
                                <a:lnTo>
                                  <a:pt x="926101" y="408247"/>
                                </a:lnTo>
                                <a:lnTo>
                                  <a:pt x="939180" y="399430"/>
                                </a:lnTo>
                                <a:lnTo>
                                  <a:pt x="947997" y="386351"/>
                                </a:lnTo>
                                <a:lnTo>
                                  <a:pt x="951229" y="370332"/>
                                </a:lnTo>
                                <a:lnTo>
                                  <a:pt x="951229"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20" name="Graphic 20"/>
                        <wps:cNvSpPr/>
                        <wps:spPr>
                          <a:xfrm>
                            <a:off x="4784280" y="362140"/>
                            <a:ext cx="951230" cy="756285"/>
                          </a:xfrm>
                          <a:custGeom>
                            <a:avLst/>
                            <a:gdLst/>
                            <a:ahLst/>
                            <a:cxnLst/>
                            <a:rect l="l" t="t" r="r" b="b"/>
                            <a:pathLst>
                              <a:path w="951230" h="756285">
                                <a:moveTo>
                                  <a:pt x="875664" y="0"/>
                                </a:moveTo>
                                <a:lnTo>
                                  <a:pt x="75692" y="0"/>
                                </a:lnTo>
                                <a:lnTo>
                                  <a:pt x="46237" y="5931"/>
                                </a:lnTo>
                                <a:lnTo>
                                  <a:pt x="22177" y="22113"/>
                                </a:lnTo>
                                <a:lnTo>
                                  <a:pt x="5951" y="46130"/>
                                </a:lnTo>
                                <a:lnTo>
                                  <a:pt x="0" y="75565"/>
                                </a:lnTo>
                                <a:lnTo>
                                  <a:pt x="0" y="680339"/>
                                </a:lnTo>
                                <a:lnTo>
                                  <a:pt x="5951" y="709793"/>
                                </a:lnTo>
                                <a:lnTo>
                                  <a:pt x="22177" y="733853"/>
                                </a:lnTo>
                                <a:lnTo>
                                  <a:pt x="46237" y="750079"/>
                                </a:lnTo>
                                <a:lnTo>
                                  <a:pt x="75692" y="756031"/>
                                </a:lnTo>
                                <a:lnTo>
                                  <a:pt x="875664" y="756031"/>
                                </a:lnTo>
                                <a:lnTo>
                                  <a:pt x="905099" y="750079"/>
                                </a:lnTo>
                                <a:lnTo>
                                  <a:pt x="929116" y="733853"/>
                                </a:lnTo>
                                <a:lnTo>
                                  <a:pt x="945298" y="709793"/>
                                </a:lnTo>
                                <a:lnTo>
                                  <a:pt x="951230" y="680339"/>
                                </a:lnTo>
                                <a:lnTo>
                                  <a:pt x="951230" y="75565"/>
                                </a:lnTo>
                                <a:lnTo>
                                  <a:pt x="945298" y="46130"/>
                                </a:lnTo>
                                <a:lnTo>
                                  <a:pt x="929116" y="22113"/>
                                </a:lnTo>
                                <a:lnTo>
                                  <a:pt x="905099" y="5931"/>
                                </a:lnTo>
                                <a:lnTo>
                                  <a:pt x="875664" y="0"/>
                                </a:lnTo>
                                <a:close/>
                              </a:path>
                            </a:pathLst>
                          </a:custGeom>
                          <a:solidFill>
                            <a:srgbClr val="FFFFFF">
                              <a:alpha val="90194"/>
                            </a:srgbClr>
                          </a:solidFill>
                        </wps:spPr>
                        <wps:bodyPr wrap="square" lIns="0" tIns="0" rIns="0" bIns="0" rtlCol="0">
                          <a:prstTxWarp prst="textNoShape">
                            <a:avLst/>
                          </a:prstTxWarp>
                          <a:noAutofit/>
                        </wps:bodyPr>
                      </wps:wsp>
                      <wps:wsp>
                        <wps:cNvPr id="21" name="Graphic 21"/>
                        <wps:cNvSpPr/>
                        <wps:spPr>
                          <a:xfrm>
                            <a:off x="4784280" y="362140"/>
                            <a:ext cx="951230" cy="756285"/>
                          </a:xfrm>
                          <a:custGeom>
                            <a:avLst/>
                            <a:gdLst/>
                            <a:ahLst/>
                            <a:cxnLst/>
                            <a:rect l="l" t="t" r="r" b="b"/>
                            <a:pathLst>
                              <a:path w="951230" h="756285">
                                <a:moveTo>
                                  <a:pt x="0" y="75565"/>
                                </a:moveTo>
                                <a:lnTo>
                                  <a:pt x="5951" y="46130"/>
                                </a:lnTo>
                                <a:lnTo>
                                  <a:pt x="22177" y="22113"/>
                                </a:lnTo>
                                <a:lnTo>
                                  <a:pt x="46237" y="5931"/>
                                </a:lnTo>
                                <a:lnTo>
                                  <a:pt x="75692" y="0"/>
                                </a:lnTo>
                                <a:lnTo>
                                  <a:pt x="875664" y="0"/>
                                </a:lnTo>
                                <a:lnTo>
                                  <a:pt x="905099" y="5931"/>
                                </a:lnTo>
                                <a:lnTo>
                                  <a:pt x="929116" y="22113"/>
                                </a:lnTo>
                                <a:lnTo>
                                  <a:pt x="945298" y="46130"/>
                                </a:lnTo>
                                <a:lnTo>
                                  <a:pt x="951230" y="75565"/>
                                </a:lnTo>
                                <a:lnTo>
                                  <a:pt x="951230" y="680339"/>
                                </a:lnTo>
                                <a:lnTo>
                                  <a:pt x="945298" y="709793"/>
                                </a:lnTo>
                                <a:lnTo>
                                  <a:pt x="929116" y="733853"/>
                                </a:lnTo>
                                <a:lnTo>
                                  <a:pt x="905099" y="750079"/>
                                </a:lnTo>
                                <a:lnTo>
                                  <a:pt x="875664" y="756031"/>
                                </a:lnTo>
                                <a:lnTo>
                                  <a:pt x="75692" y="756031"/>
                                </a:lnTo>
                                <a:lnTo>
                                  <a:pt x="46237" y="750079"/>
                                </a:lnTo>
                                <a:lnTo>
                                  <a:pt x="22177" y="733853"/>
                                </a:lnTo>
                                <a:lnTo>
                                  <a:pt x="5951" y="709793"/>
                                </a:lnTo>
                                <a:lnTo>
                                  <a:pt x="0" y="680339"/>
                                </a:lnTo>
                                <a:lnTo>
                                  <a:pt x="0" y="75565"/>
                                </a:lnTo>
                                <a:close/>
                              </a:path>
                            </a:pathLst>
                          </a:custGeom>
                          <a:ln w="12700">
                            <a:solidFill>
                              <a:srgbClr val="4471C4"/>
                            </a:solidFill>
                            <a:prstDash val="solid"/>
                          </a:ln>
                        </wps:spPr>
                        <wps:bodyPr wrap="square" lIns="0" tIns="0" rIns="0" bIns="0" rtlCol="0">
                          <a:prstTxWarp prst="textNoShape">
                            <a:avLst/>
                          </a:prstTxWarp>
                          <a:noAutofit/>
                        </wps:bodyPr>
                      </wps:wsp>
                      <wps:wsp>
                        <wps:cNvPr id="22" name="Graphic 22"/>
                        <wps:cNvSpPr/>
                        <wps:spPr>
                          <a:xfrm>
                            <a:off x="4762" y="4762"/>
                            <a:ext cx="5731510" cy="1196340"/>
                          </a:xfrm>
                          <a:custGeom>
                            <a:avLst/>
                            <a:gdLst/>
                            <a:ahLst/>
                            <a:cxnLst/>
                            <a:rect l="l" t="t" r="r" b="b"/>
                            <a:pathLst>
                              <a:path w="5731510" h="1196340">
                                <a:moveTo>
                                  <a:pt x="0" y="1196339"/>
                                </a:moveTo>
                                <a:lnTo>
                                  <a:pt x="5731509" y="1196339"/>
                                </a:lnTo>
                                <a:lnTo>
                                  <a:pt x="5731509" y="0"/>
                                </a:lnTo>
                                <a:lnTo>
                                  <a:pt x="0" y="0"/>
                                </a:lnTo>
                                <a:lnTo>
                                  <a:pt x="0" y="1196339"/>
                                </a:lnTo>
                                <a:close/>
                              </a:path>
                            </a:pathLst>
                          </a:custGeom>
                          <a:ln w="9525">
                            <a:solidFill>
                              <a:srgbClr val="4471C4"/>
                            </a:solidFill>
                            <a:prstDash val="solid"/>
                          </a:ln>
                        </wps:spPr>
                        <wps:bodyPr wrap="square" lIns="0" tIns="0" rIns="0" bIns="0" rtlCol="0">
                          <a:prstTxWarp prst="textNoShape">
                            <a:avLst/>
                          </a:prstTxWarp>
                          <a:noAutofit/>
                        </wps:bodyPr>
                      </wps:wsp>
                      <wps:wsp>
                        <wps:cNvPr id="23" name="Textbox 23"/>
                        <wps:cNvSpPr txBox="1"/>
                        <wps:spPr>
                          <a:xfrm>
                            <a:off x="55511" y="144970"/>
                            <a:ext cx="777875" cy="88900"/>
                          </a:xfrm>
                          <a:prstGeom prst="rect">
                            <a:avLst/>
                          </a:prstGeom>
                        </wps:spPr>
                        <wps:txbx>
                          <w:txbxContent>
                            <w:p w14:paraId="567DAA99" w14:textId="77777777" w:rsidR="005B6059" w:rsidRPr="003E6105" w:rsidRDefault="00B0283B">
                              <w:pPr>
                                <w:spacing w:line="139" w:lineRule="exact"/>
                                <w:rPr>
                                  <w:sz w:val="14"/>
                                </w:rPr>
                              </w:pPr>
                              <w:r w:rsidRPr="003E6105">
                                <w:rPr>
                                  <w:color w:val="FFFFFF"/>
                                  <w:sz w:val="14"/>
                                </w:rPr>
                                <w:t>IPOS</w:t>
                              </w:r>
                              <w:r w:rsidRPr="003E6105">
                                <w:rPr>
                                  <w:color w:val="FFFFFF"/>
                                  <w:spacing w:val="-7"/>
                                  <w:sz w:val="14"/>
                                </w:rPr>
                                <w:t xml:space="preserve"> </w:t>
                              </w:r>
                              <w:r w:rsidRPr="003E6105">
                                <w:rPr>
                                  <w:color w:val="FFFFFF"/>
                                  <w:sz w:val="14"/>
                                </w:rPr>
                                <w:t>Urgent</w:t>
                              </w:r>
                              <w:r w:rsidRPr="003E6105">
                                <w:rPr>
                                  <w:color w:val="FFFFFF"/>
                                  <w:spacing w:val="-2"/>
                                  <w:sz w:val="14"/>
                                </w:rPr>
                                <w:t xml:space="preserve"> required</w:t>
                              </w:r>
                            </w:p>
                          </w:txbxContent>
                        </wps:txbx>
                        <wps:bodyPr wrap="square" lIns="0" tIns="0" rIns="0" bIns="0" rtlCol="0">
                          <a:noAutofit/>
                        </wps:bodyPr>
                      </wps:wsp>
                      <wps:wsp>
                        <wps:cNvPr id="24" name="Textbox 24"/>
                        <wps:cNvSpPr txBox="1"/>
                        <wps:spPr>
                          <a:xfrm>
                            <a:off x="1583753" y="144970"/>
                            <a:ext cx="698500" cy="187960"/>
                          </a:xfrm>
                          <a:prstGeom prst="rect">
                            <a:avLst/>
                          </a:prstGeom>
                        </wps:spPr>
                        <wps:txbx>
                          <w:txbxContent>
                            <w:p w14:paraId="567DAA9A" w14:textId="77777777" w:rsidR="005B6059" w:rsidRPr="003E6105" w:rsidRDefault="00B0283B">
                              <w:pPr>
                                <w:spacing w:line="135" w:lineRule="exact"/>
                                <w:rPr>
                                  <w:sz w:val="14"/>
                                </w:rPr>
                              </w:pPr>
                              <w:r w:rsidRPr="003E6105">
                                <w:rPr>
                                  <w:color w:val="FFFFFF"/>
                                  <w:sz w:val="14"/>
                                </w:rPr>
                                <w:t>Phone</w:t>
                              </w:r>
                              <w:r w:rsidRPr="003E6105">
                                <w:rPr>
                                  <w:color w:val="FFFFFF"/>
                                  <w:spacing w:val="-5"/>
                                  <w:sz w:val="14"/>
                                </w:rPr>
                                <w:t xml:space="preserve"> </w:t>
                              </w:r>
                              <w:r w:rsidRPr="003E6105">
                                <w:rPr>
                                  <w:color w:val="FFFFFF"/>
                                  <w:sz w:val="14"/>
                                </w:rPr>
                                <w:t>IPOS</w:t>
                              </w:r>
                              <w:r w:rsidRPr="003E6105">
                                <w:rPr>
                                  <w:color w:val="FFFFFF"/>
                                  <w:spacing w:val="-5"/>
                                  <w:sz w:val="14"/>
                                </w:rPr>
                                <w:t xml:space="preserve"> </w:t>
                              </w:r>
                              <w:r w:rsidRPr="003E6105">
                                <w:rPr>
                                  <w:color w:val="FFFFFF"/>
                                  <w:spacing w:val="-2"/>
                                  <w:sz w:val="14"/>
                                </w:rPr>
                                <w:t>Urgent</w:t>
                              </w:r>
                            </w:p>
                            <w:p w14:paraId="567DAA9B" w14:textId="77777777" w:rsidR="005B6059" w:rsidRPr="003E6105" w:rsidRDefault="00B0283B">
                              <w:pPr>
                                <w:spacing w:line="161" w:lineRule="exact"/>
                                <w:rPr>
                                  <w:sz w:val="14"/>
                                </w:rPr>
                              </w:pPr>
                              <w:r w:rsidRPr="003E6105">
                                <w:rPr>
                                  <w:color w:val="FFFFFF"/>
                                  <w:spacing w:val="-2"/>
                                  <w:sz w:val="14"/>
                                </w:rPr>
                                <w:t>practice</w:t>
                              </w:r>
                            </w:p>
                          </w:txbxContent>
                        </wps:txbx>
                        <wps:bodyPr wrap="square" lIns="0" tIns="0" rIns="0" bIns="0" rtlCol="0">
                          <a:noAutofit/>
                        </wps:bodyPr>
                      </wps:wsp>
                      <wps:wsp>
                        <wps:cNvPr id="25" name="Textbox 25"/>
                        <wps:cNvSpPr txBox="1"/>
                        <wps:spPr>
                          <a:xfrm>
                            <a:off x="3112071" y="144970"/>
                            <a:ext cx="756920" cy="187960"/>
                          </a:xfrm>
                          <a:prstGeom prst="rect">
                            <a:avLst/>
                          </a:prstGeom>
                        </wps:spPr>
                        <wps:txbx>
                          <w:txbxContent>
                            <w:p w14:paraId="567DAA9C" w14:textId="77777777" w:rsidR="005B6059" w:rsidRPr="003E6105" w:rsidRDefault="00B0283B">
                              <w:pPr>
                                <w:spacing w:line="135" w:lineRule="exact"/>
                                <w:rPr>
                                  <w:sz w:val="14"/>
                                </w:rPr>
                              </w:pPr>
                              <w:r w:rsidRPr="003E6105">
                                <w:rPr>
                                  <w:color w:val="FFFFFF"/>
                                  <w:sz w:val="14"/>
                                </w:rPr>
                                <w:t>Arrange</w:t>
                              </w:r>
                              <w:r w:rsidRPr="003E6105">
                                <w:rPr>
                                  <w:color w:val="FFFFFF"/>
                                  <w:spacing w:val="-4"/>
                                  <w:sz w:val="14"/>
                                </w:rPr>
                                <w:t xml:space="preserve"> </w:t>
                              </w:r>
                              <w:r w:rsidRPr="003E6105">
                                <w:rPr>
                                  <w:color w:val="FFFFFF"/>
                                  <w:sz w:val="14"/>
                                </w:rPr>
                                <w:t>IPOS</w:t>
                              </w:r>
                              <w:r w:rsidRPr="003E6105">
                                <w:rPr>
                                  <w:color w:val="FFFFFF"/>
                                  <w:spacing w:val="-7"/>
                                  <w:sz w:val="14"/>
                                </w:rPr>
                                <w:t xml:space="preserve"> </w:t>
                              </w:r>
                              <w:r w:rsidRPr="003E6105">
                                <w:rPr>
                                  <w:color w:val="FFFFFF"/>
                                  <w:spacing w:val="-2"/>
                                  <w:sz w:val="14"/>
                                </w:rPr>
                                <w:t>Urgent</w:t>
                              </w:r>
                            </w:p>
                            <w:p w14:paraId="567DAA9D" w14:textId="77777777" w:rsidR="005B6059" w:rsidRPr="003E6105" w:rsidRDefault="00B0283B">
                              <w:pPr>
                                <w:spacing w:line="161" w:lineRule="exact"/>
                                <w:rPr>
                                  <w:sz w:val="14"/>
                                </w:rPr>
                              </w:pPr>
                              <w:r w:rsidRPr="003E6105">
                                <w:rPr>
                                  <w:color w:val="FFFFFF"/>
                                  <w:spacing w:val="-2"/>
                                  <w:sz w:val="14"/>
                                </w:rPr>
                                <w:t>appointment</w:t>
                              </w:r>
                            </w:p>
                          </w:txbxContent>
                        </wps:txbx>
                        <wps:bodyPr wrap="square" lIns="0" tIns="0" rIns="0" bIns="0" rtlCol="0">
                          <a:noAutofit/>
                        </wps:bodyPr>
                      </wps:wsp>
                      <wps:wsp>
                        <wps:cNvPr id="26" name="Textbox 26"/>
                        <wps:cNvSpPr txBox="1"/>
                        <wps:spPr>
                          <a:xfrm>
                            <a:off x="4640262" y="144970"/>
                            <a:ext cx="527050" cy="88900"/>
                          </a:xfrm>
                          <a:prstGeom prst="rect">
                            <a:avLst/>
                          </a:prstGeom>
                        </wps:spPr>
                        <wps:txbx>
                          <w:txbxContent>
                            <w:p w14:paraId="567DAA9E" w14:textId="77777777" w:rsidR="005B6059" w:rsidRPr="003E6105" w:rsidRDefault="00B0283B">
                              <w:pPr>
                                <w:spacing w:line="139" w:lineRule="exact"/>
                                <w:rPr>
                                  <w:sz w:val="14"/>
                                </w:rPr>
                              </w:pPr>
                              <w:r w:rsidRPr="003E6105">
                                <w:rPr>
                                  <w:color w:val="FFFFFF"/>
                                  <w:sz w:val="14"/>
                                </w:rPr>
                                <w:t>Advise</w:t>
                              </w:r>
                              <w:r w:rsidRPr="003E6105">
                                <w:rPr>
                                  <w:color w:val="FFFFFF"/>
                                  <w:spacing w:val="-6"/>
                                  <w:sz w:val="14"/>
                                </w:rPr>
                                <w:t xml:space="preserve"> </w:t>
                              </w:r>
                              <w:r w:rsidRPr="003E6105">
                                <w:rPr>
                                  <w:color w:val="FFFFFF"/>
                                  <w:spacing w:val="-2"/>
                                  <w:sz w:val="14"/>
                                </w:rPr>
                                <w:t>patient</w:t>
                              </w:r>
                            </w:p>
                          </w:txbxContent>
                        </wps:txbx>
                        <wps:bodyPr wrap="square" lIns="0" tIns="0" rIns="0" bIns="0" rtlCol="0">
                          <a:noAutofit/>
                        </wps:bodyPr>
                      </wps:wsp>
                      <wps:wsp>
                        <wps:cNvPr id="27" name="Textbox 27"/>
                        <wps:cNvSpPr txBox="1"/>
                        <wps:spPr>
                          <a:xfrm>
                            <a:off x="272529" y="441515"/>
                            <a:ext cx="761365" cy="187960"/>
                          </a:xfrm>
                          <a:prstGeom prst="rect">
                            <a:avLst/>
                          </a:prstGeom>
                        </wps:spPr>
                        <wps:txbx>
                          <w:txbxContent>
                            <w:p w14:paraId="567DAA9F" w14:textId="77777777" w:rsidR="005B6059" w:rsidRPr="003E6105" w:rsidRDefault="00B0283B">
                              <w:pPr>
                                <w:numPr>
                                  <w:ilvl w:val="0"/>
                                  <w:numId w:val="10"/>
                                </w:numPr>
                                <w:tabs>
                                  <w:tab w:val="left" w:pos="90"/>
                                </w:tabs>
                                <w:spacing w:line="135" w:lineRule="exact"/>
                                <w:ind w:left="90" w:hanging="90"/>
                                <w:rPr>
                                  <w:sz w:val="14"/>
                                </w:rPr>
                              </w:pPr>
                              <w:r w:rsidRPr="003E6105">
                                <w:rPr>
                                  <w:sz w:val="14"/>
                                </w:rPr>
                                <w:t>Eligibility</w:t>
                              </w:r>
                              <w:r w:rsidRPr="003E6105">
                                <w:rPr>
                                  <w:spacing w:val="-1"/>
                                  <w:sz w:val="14"/>
                                </w:rPr>
                                <w:t xml:space="preserve"> </w:t>
                              </w:r>
                              <w:r w:rsidRPr="003E6105">
                                <w:rPr>
                                  <w:sz w:val="14"/>
                                </w:rPr>
                                <w:t>in</w:t>
                              </w:r>
                              <w:r w:rsidRPr="003E6105">
                                <w:rPr>
                                  <w:spacing w:val="-8"/>
                                  <w:sz w:val="14"/>
                                </w:rPr>
                                <w:t xml:space="preserve"> </w:t>
                              </w:r>
                              <w:r w:rsidRPr="003E6105">
                                <w:rPr>
                                  <w:spacing w:val="-2"/>
                                  <w:sz w:val="14"/>
                                </w:rPr>
                                <w:t>section</w:t>
                              </w:r>
                            </w:p>
                            <w:p w14:paraId="567DAAA0" w14:textId="77777777" w:rsidR="005B6059" w:rsidRPr="003E6105" w:rsidRDefault="00B0283B">
                              <w:pPr>
                                <w:spacing w:line="161" w:lineRule="exact"/>
                                <w:ind w:left="91"/>
                                <w:rPr>
                                  <w:sz w:val="14"/>
                                </w:rPr>
                              </w:pPr>
                              <w:r w:rsidRPr="003E6105">
                                <w:rPr>
                                  <w:spacing w:val="-5"/>
                                  <w:sz w:val="14"/>
                                </w:rPr>
                                <w:t>3.0</w:t>
                              </w:r>
                            </w:p>
                          </w:txbxContent>
                        </wps:txbx>
                        <wps:bodyPr wrap="square" lIns="0" tIns="0" rIns="0" bIns="0" rtlCol="0">
                          <a:noAutofit/>
                        </wps:bodyPr>
                      </wps:wsp>
                      <wps:wsp>
                        <wps:cNvPr id="28" name="Textbox 28"/>
                        <wps:cNvSpPr txBox="1"/>
                        <wps:spPr>
                          <a:xfrm>
                            <a:off x="1800796" y="441515"/>
                            <a:ext cx="737870" cy="594360"/>
                          </a:xfrm>
                          <a:prstGeom prst="rect">
                            <a:avLst/>
                          </a:prstGeom>
                        </wps:spPr>
                        <wps:txbx>
                          <w:txbxContent>
                            <w:p w14:paraId="567DAAA1" w14:textId="77777777" w:rsidR="005B6059" w:rsidRPr="003E6105" w:rsidRDefault="00B0283B">
                              <w:pPr>
                                <w:numPr>
                                  <w:ilvl w:val="0"/>
                                  <w:numId w:val="9"/>
                                </w:numPr>
                                <w:tabs>
                                  <w:tab w:val="left" w:pos="90"/>
                                </w:tabs>
                                <w:spacing w:line="135" w:lineRule="exact"/>
                                <w:ind w:left="90" w:hanging="90"/>
                                <w:rPr>
                                  <w:sz w:val="14"/>
                                </w:rPr>
                              </w:pPr>
                              <w:r w:rsidRPr="003E6105">
                                <w:rPr>
                                  <w:sz w:val="14"/>
                                </w:rPr>
                                <w:t>Check</w:t>
                              </w:r>
                              <w:r w:rsidRPr="003E6105">
                                <w:rPr>
                                  <w:spacing w:val="-5"/>
                                  <w:sz w:val="14"/>
                                </w:rPr>
                                <w:t xml:space="preserve"> </w:t>
                              </w:r>
                              <w:r w:rsidRPr="003E6105">
                                <w:rPr>
                                  <w:spacing w:val="-2"/>
                                  <w:sz w:val="14"/>
                                </w:rPr>
                                <w:t>availability</w:t>
                              </w:r>
                            </w:p>
                            <w:p w14:paraId="567DAAA2" w14:textId="77777777" w:rsidR="005B6059" w:rsidRPr="003E6105" w:rsidRDefault="00B0283B">
                              <w:pPr>
                                <w:spacing w:line="163" w:lineRule="exact"/>
                                <w:ind w:left="91"/>
                                <w:rPr>
                                  <w:sz w:val="14"/>
                                </w:rPr>
                              </w:pPr>
                              <w:r w:rsidRPr="003E6105">
                                <w:rPr>
                                  <w:sz w:val="14"/>
                                </w:rPr>
                                <w:t>and</w:t>
                              </w:r>
                              <w:r w:rsidRPr="003E6105">
                                <w:rPr>
                                  <w:spacing w:val="-6"/>
                                  <w:sz w:val="14"/>
                                </w:rPr>
                                <w:t xml:space="preserve"> </w:t>
                              </w:r>
                              <w:r w:rsidRPr="003E6105">
                                <w:rPr>
                                  <w:sz w:val="14"/>
                                </w:rPr>
                                <w:t>discuss</w:t>
                              </w:r>
                              <w:r w:rsidRPr="003E6105">
                                <w:rPr>
                                  <w:spacing w:val="-3"/>
                                  <w:sz w:val="14"/>
                                </w:rPr>
                                <w:t xml:space="preserve"> </w:t>
                              </w:r>
                              <w:r w:rsidRPr="003E6105">
                                <w:rPr>
                                  <w:spacing w:val="-4"/>
                                  <w:sz w:val="14"/>
                                </w:rPr>
                                <w:t>case</w:t>
                              </w:r>
                            </w:p>
                            <w:p w14:paraId="567DAAA3" w14:textId="049BA337" w:rsidR="005B6059" w:rsidRPr="003E6105" w:rsidRDefault="00B0283B">
                              <w:pPr>
                                <w:numPr>
                                  <w:ilvl w:val="0"/>
                                  <w:numId w:val="9"/>
                                </w:numPr>
                                <w:tabs>
                                  <w:tab w:val="left" w:pos="89"/>
                                  <w:tab w:val="left" w:pos="91"/>
                                </w:tabs>
                                <w:spacing w:before="20" w:line="216" w:lineRule="auto"/>
                                <w:ind w:right="18"/>
                                <w:rPr>
                                  <w:sz w:val="14"/>
                                </w:rPr>
                              </w:pPr>
                              <w:r w:rsidRPr="003E6105">
                                <w:rPr>
                                  <w:sz w:val="14"/>
                                </w:rPr>
                                <w:t>If</w:t>
                              </w:r>
                              <w:r w:rsidRPr="003E6105">
                                <w:rPr>
                                  <w:spacing w:val="-8"/>
                                  <w:sz w:val="14"/>
                                </w:rPr>
                                <w:t xml:space="preserve"> </w:t>
                              </w:r>
                              <w:r w:rsidRPr="003E6105">
                                <w:rPr>
                                  <w:sz w:val="14"/>
                                </w:rPr>
                                <w:t>no</w:t>
                              </w:r>
                              <w:r w:rsidRPr="003E6105">
                                <w:rPr>
                                  <w:spacing w:val="-8"/>
                                  <w:sz w:val="14"/>
                                </w:rPr>
                                <w:t xml:space="preserve"> </w:t>
                              </w:r>
                              <w:r w:rsidR="007D3FD3" w:rsidRPr="003E6105">
                                <w:rPr>
                                  <w:sz w:val="14"/>
                                </w:rPr>
                                <w:t>availability</w:t>
                              </w:r>
                              <w:r w:rsidRPr="003E6105">
                                <w:rPr>
                                  <w:spacing w:val="-6"/>
                                  <w:sz w:val="14"/>
                                </w:rPr>
                                <w:t xml:space="preserve"> </w:t>
                              </w:r>
                              <w:r w:rsidRPr="003E6105">
                                <w:rPr>
                                  <w:sz w:val="14"/>
                                </w:rPr>
                                <w:t>or</w:t>
                              </w:r>
                              <w:r w:rsidRPr="003E6105">
                                <w:rPr>
                                  <w:spacing w:val="40"/>
                                  <w:sz w:val="14"/>
                                </w:rPr>
                                <w:t xml:space="preserve"> </w:t>
                              </w:r>
                              <w:r w:rsidRPr="003E6105">
                                <w:rPr>
                                  <w:sz w:val="14"/>
                                </w:rPr>
                                <w:t>referral</w:t>
                              </w:r>
                              <w:r w:rsidRPr="003E6105">
                                <w:rPr>
                                  <w:spacing w:val="-7"/>
                                  <w:sz w:val="14"/>
                                </w:rPr>
                                <w:t xml:space="preserve"> </w:t>
                              </w:r>
                              <w:r w:rsidRPr="003E6105">
                                <w:rPr>
                                  <w:sz w:val="14"/>
                                </w:rPr>
                                <w:t>rejected,</w:t>
                              </w:r>
                              <w:r w:rsidRPr="003E6105">
                                <w:rPr>
                                  <w:spacing w:val="40"/>
                                  <w:sz w:val="14"/>
                                </w:rPr>
                                <w:t xml:space="preserve"> </w:t>
                              </w:r>
                              <w:r w:rsidRPr="003E6105">
                                <w:rPr>
                                  <w:sz w:val="14"/>
                                </w:rPr>
                                <w:t>consider</w:t>
                              </w:r>
                              <w:r w:rsidRPr="003E6105">
                                <w:rPr>
                                  <w:spacing w:val="-3"/>
                                  <w:sz w:val="14"/>
                                </w:rPr>
                                <w:t xml:space="preserve"> </w:t>
                              </w:r>
                              <w:r w:rsidRPr="003E6105">
                                <w:rPr>
                                  <w:sz w:val="14"/>
                                </w:rPr>
                                <w:t>other</w:t>
                              </w:r>
                              <w:r w:rsidRPr="003E6105">
                                <w:rPr>
                                  <w:spacing w:val="40"/>
                                  <w:sz w:val="14"/>
                                </w:rPr>
                                <w:t xml:space="preserve"> </w:t>
                              </w:r>
                              <w:r w:rsidRPr="003E6105">
                                <w:rPr>
                                  <w:spacing w:val="-2"/>
                                  <w:sz w:val="14"/>
                                </w:rPr>
                                <w:t>options</w:t>
                              </w:r>
                            </w:p>
                          </w:txbxContent>
                        </wps:txbx>
                        <wps:bodyPr wrap="square" lIns="0" tIns="0" rIns="0" bIns="0" rtlCol="0">
                          <a:noAutofit/>
                        </wps:bodyPr>
                      </wps:wsp>
                      <wps:wsp>
                        <wps:cNvPr id="29" name="Textbox 29"/>
                        <wps:cNvSpPr txBox="1"/>
                        <wps:spPr>
                          <a:xfrm>
                            <a:off x="3329114" y="441515"/>
                            <a:ext cx="784225" cy="480059"/>
                          </a:xfrm>
                          <a:prstGeom prst="rect">
                            <a:avLst/>
                          </a:prstGeom>
                        </wps:spPr>
                        <wps:txbx>
                          <w:txbxContent>
                            <w:p w14:paraId="567DAAA4" w14:textId="77777777" w:rsidR="005B6059" w:rsidRPr="003E6105" w:rsidRDefault="00B0283B">
                              <w:pPr>
                                <w:numPr>
                                  <w:ilvl w:val="0"/>
                                  <w:numId w:val="8"/>
                                </w:numPr>
                                <w:tabs>
                                  <w:tab w:val="left" w:pos="90"/>
                                </w:tabs>
                                <w:spacing w:line="135" w:lineRule="exact"/>
                                <w:ind w:left="90" w:hanging="90"/>
                                <w:rPr>
                                  <w:sz w:val="14"/>
                                </w:rPr>
                              </w:pPr>
                              <w:r w:rsidRPr="003E6105">
                                <w:rPr>
                                  <w:sz w:val="14"/>
                                </w:rPr>
                                <w:t>Write</w:t>
                              </w:r>
                              <w:r w:rsidRPr="003E6105">
                                <w:rPr>
                                  <w:spacing w:val="-5"/>
                                  <w:sz w:val="14"/>
                                </w:rPr>
                                <w:t xml:space="preserve"> </w:t>
                              </w:r>
                              <w:r w:rsidRPr="003E6105">
                                <w:rPr>
                                  <w:sz w:val="14"/>
                                </w:rPr>
                                <w:t>referral</w:t>
                              </w:r>
                              <w:r w:rsidRPr="003E6105">
                                <w:rPr>
                                  <w:spacing w:val="-4"/>
                                  <w:sz w:val="14"/>
                                </w:rPr>
                                <w:t xml:space="preserve"> </w:t>
                              </w:r>
                              <w:r w:rsidRPr="003E6105">
                                <w:rPr>
                                  <w:spacing w:val="-2"/>
                                  <w:sz w:val="14"/>
                                </w:rPr>
                                <w:t>letter</w:t>
                              </w:r>
                            </w:p>
                            <w:p w14:paraId="567DAAA5" w14:textId="77777777" w:rsidR="005B6059" w:rsidRPr="003E6105" w:rsidRDefault="00B0283B">
                              <w:pPr>
                                <w:spacing w:before="6" w:line="216" w:lineRule="auto"/>
                                <w:ind w:left="91" w:right="16"/>
                                <w:rPr>
                                  <w:sz w:val="14"/>
                                </w:rPr>
                              </w:pPr>
                              <w:r w:rsidRPr="003E6105">
                                <w:rPr>
                                  <w:spacing w:val="-2"/>
                                  <w:sz w:val="14"/>
                                </w:rPr>
                                <w:t>including</w:t>
                              </w:r>
                              <w:r w:rsidRPr="003E6105">
                                <w:rPr>
                                  <w:spacing w:val="-6"/>
                                  <w:sz w:val="14"/>
                                </w:rPr>
                                <w:t xml:space="preserve"> </w:t>
                              </w:r>
                              <w:r w:rsidRPr="003E6105">
                                <w:rPr>
                                  <w:spacing w:val="-2"/>
                                  <w:sz w:val="14"/>
                                </w:rPr>
                                <w:t>signs,</w:t>
                              </w:r>
                              <w:r w:rsidRPr="003E6105">
                                <w:rPr>
                                  <w:spacing w:val="40"/>
                                  <w:sz w:val="14"/>
                                </w:rPr>
                                <w:t xml:space="preserve"> </w:t>
                              </w:r>
                              <w:r w:rsidRPr="003E6105">
                                <w:rPr>
                                  <w:sz w:val="14"/>
                                </w:rPr>
                                <w:t>symptoms</w:t>
                              </w:r>
                              <w:r w:rsidRPr="003E6105">
                                <w:rPr>
                                  <w:spacing w:val="-8"/>
                                  <w:sz w:val="14"/>
                                </w:rPr>
                                <w:t xml:space="preserve"> </w:t>
                              </w:r>
                              <w:r w:rsidRPr="003E6105">
                                <w:rPr>
                                  <w:sz w:val="14"/>
                                </w:rPr>
                                <w:t>and</w:t>
                              </w:r>
                              <w:r w:rsidRPr="003E6105">
                                <w:rPr>
                                  <w:spacing w:val="40"/>
                                  <w:sz w:val="14"/>
                                </w:rPr>
                                <w:t xml:space="preserve"> </w:t>
                              </w:r>
                              <w:r w:rsidRPr="003E6105">
                                <w:rPr>
                                  <w:spacing w:val="-2"/>
                                  <w:sz w:val="14"/>
                                </w:rPr>
                                <w:t>(suggested)</w:t>
                              </w:r>
                              <w:r w:rsidRPr="003E6105">
                                <w:rPr>
                                  <w:spacing w:val="40"/>
                                  <w:sz w:val="14"/>
                                </w:rPr>
                                <w:t xml:space="preserve"> </w:t>
                              </w:r>
                              <w:r w:rsidRPr="003E6105">
                                <w:rPr>
                                  <w:spacing w:val="-2"/>
                                  <w:sz w:val="14"/>
                                </w:rPr>
                                <w:t>diagnosis</w:t>
                              </w:r>
                            </w:p>
                          </w:txbxContent>
                        </wps:txbx>
                        <wps:bodyPr wrap="square" lIns="0" tIns="0" rIns="0" bIns="0" rtlCol="0">
                          <a:noAutofit/>
                        </wps:bodyPr>
                      </wps:wsp>
                      <wps:wsp>
                        <wps:cNvPr id="30" name="Textbox 30"/>
                        <wps:cNvSpPr txBox="1"/>
                        <wps:spPr>
                          <a:xfrm>
                            <a:off x="4857305" y="441515"/>
                            <a:ext cx="749300" cy="480059"/>
                          </a:xfrm>
                          <a:prstGeom prst="rect">
                            <a:avLst/>
                          </a:prstGeom>
                        </wps:spPr>
                        <wps:txbx>
                          <w:txbxContent>
                            <w:p w14:paraId="567DAAA6" w14:textId="77777777" w:rsidR="005B6059" w:rsidRPr="003E6105" w:rsidRDefault="00B0283B">
                              <w:pPr>
                                <w:numPr>
                                  <w:ilvl w:val="0"/>
                                  <w:numId w:val="7"/>
                                </w:numPr>
                                <w:tabs>
                                  <w:tab w:val="left" w:pos="90"/>
                                </w:tabs>
                                <w:spacing w:line="135" w:lineRule="exact"/>
                                <w:ind w:left="90" w:hanging="90"/>
                                <w:rPr>
                                  <w:sz w:val="14"/>
                                </w:rPr>
                              </w:pPr>
                              <w:r w:rsidRPr="003E6105">
                                <w:rPr>
                                  <w:sz w:val="14"/>
                                </w:rPr>
                                <w:t>Give</w:t>
                              </w:r>
                              <w:r w:rsidRPr="003E6105">
                                <w:rPr>
                                  <w:spacing w:val="-4"/>
                                  <w:sz w:val="14"/>
                                </w:rPr>
                                <w:t xml:space="preserve"> </w:t>
                              </w:r>
                              <w:r w:rsidRPr="003E6105">
                                <w:rPr>
                                  <w:sz w:val="14"/>
                                </w:rPr>
                                <w:t>referral</w:t>
                              </w:r>
                              <w:r w:rsidRPr="003E6105">
                                <w:rPr>
                                  <w:spacing w:val="-5"/>
                                  <w:sz w:val="14"/>
                                </w:rPr>
                                <w:t xml:space="preserve"> </w:t>
                              </w:r>
                              <w:r w:rsidRPr="003E6105">
                                <w:rPr>
                                  <w:spacing w:val="-2"/>
                                  <w:sz w:val="14"/>
                                </w:rPr>
                                <w:t>letter</w:t>
                              </w:r>
                            </w:p>
                            <w:p w14:paraId="567DAAA7" w14:textId="77777777" w:rsidR="005B6059" w:rsidRPr="003E6105" w:rsidRDefault="00B0283B">
                              <w:pPr>
                                <w:spacing w:before="6" w:line="216" w:lineRule="auto"/>
                                <w:ind w:left="91" w:right="13"/>
                                <w:rPr>
                                  <w:sz w:val="14"/>
                                </w:rPr>
                              </w:pPr>
                              <w:r w:rsidRPr="003E6105">
                                <w:rPr>
                                  <w:sz w:val="14"/>
                                </w:rPr>
                                <w:t>to</w:t>
                              </w:r>
                              <w:r w:rsidRPr="003E6105">
                                <w:rPr>
                                  <w:spacing w:val="-7"/>
                                  <w:sz w:val="14"/>
                                </w:rPr>
                                <w:t xml:space="preserve"> </w:t>
                              </w:r>
                              <w:r w:rsidRPr="003E6105">
                                <w:rPr>
                                  <w:sz w:val="14"/>
                                </w:rPr>
                                <w:t>take</w:t>
                              </w:r>
                              <w:r w:rsidRPr="003E6105">
                                <w:rPr>
                                  <w:spacing w:val="-3"/>
                                  <w:sz w:val="14"/>
                                </w:rPr>
                                <w:t xml:space="preserve"> </w:t>
                              </w:r>
                              <w:r w:rsidRPr="003E6105">
                                <w:rPr>
                                  <w:sz w:val="14"/>
                                </w:rPr>
                                <w:t>or</w:t>
                              </w:r>
                              <w:r w:rsidRPr="003E6105">
                                <w:rPr>
                                  <w:spacing w:val="-7"/>
                                  <w:sz w:val="14"/>
                                </w:rPr>
                                <w:t xml:space="preserve"> </w:t>
                              </w:r>
                              <w:r w:rsidRPr="003E6105">
                                <w:rPr>
                                  <w:sz w:val="14"/>
                                </w:rPr>
                                <w:t>email</w:t>
                              </w:r>
                              <w:r w:rsidRPr="003E6105">
                                <w:rPr>
                                  <w:spacing w:val="-4"/>
                                  <w:sz w:val="14"/>
                                </w:rPr>
                                <w:t xml:space="preserve"> </w:t>
                              </w:r>
                              <w:r w:rsidRPr="003E6105">
                                <w:rPr>
                                  <w:sz w:val="14"/>
                                </w:rPr>
                                <w:t>to</w:t>
                              </w:r>
                              <w:r w:rsidRPr="003E6105">
                                <w:rPr>
                                  <w:spacing w:val="40"/>
                                  <w:sz w:val="14"/>
                                </w:rPr>
                                <w:t xml:space="preserve"> </w:t>
                              </w:r>
                              <w:r w:rsidRPr="003E6105">
                                <w:rPr>
                                  <w:sz w:val="14"/>
                                </w:rPr>
                                <w:t>the IPOS Urgent</w:t>
                              </w:r>
                              <w:r w:rsidRPr="003E6105">
                                <w:rPr>
                                  <w:spacing w:val="40"/>
                                  <w:sz w:val="14"/>
                                </w:rPr>
                                <w:t xml:space="preserve"> </w:t>
                              </w:r>
                              <w:r w:rsidRPr="003E6105">
                                <w:rPr>
                                  <w:sz w:val="14"/>
                                </w:rPr>
                                <w:t>practice,</w:t>
                              </w:r>
                              <w:r w:rsidRPr="003E6105">
                                <w:rPr>
                                  <w:spacing w:val="-8"/>
                                  <w:sz w:val="14"/>
                                </w:rPr>
                                <w:t xml:space="preserve"> </w:t>
                              </w:r>
                              <w:r w:rsidRPr="003E6105">
                                <w:rPr>
                                  <w:sz w:val="14"/>
                                </w:rPr>
                                <w:t>as</w:t>
                              </w:r>
                              <w:r w:rsidRPr="003E6105">
                                <w:rPr>
                                  <w:spacing w:val="-8"/>
                                  <w:sz w:val="14"/>
                                </w:rPr>
                                <w:t xml:space="preserve"> </w:t>
                              </w:r>
                              <w:r w:rsidRPr="003E6105">
                                <w:rPr>
                                  <w:sz w:val="14"/>
                                </w:rPr>
                                <w:t>agreed</w:t>
                              </w:r>
                              <w:r w:rsidRPr="003E6105">
                                <w:rPr>
                                  <w:spacing w:val="40"/>
                                  <w:sz w:val="14"/>
                                </w:rPr>
                                <w:t xml:space="preserve"> </w:t>
                              </w:r>
                              <w:r w:rsidRPr="003E6105">
                                <w:rPr>
                                  <w:sz w:val="14"/>
                                </w:rPr>
                                <w:t>with the practice</w:t>
                              </w:r>
                            </w:p>
                          </w:txbxContent>
                        </wps:txbx>
                        <wps:bodyPr wrap="square" lIns="0" tIns="0" rIns="0" bIns="0" rtlCol="0">
                          <a:noAutofit/>
                        </wps:bodyPr>
                      </wps:wsp>
                    </wpg:wgp>
                  </a:graphicData>
                </a:graphic>
                <wp14:sizeRelH relativeFrom="margin">
                  <wp14:pctWidth>0</wp14:pctWidth>
                </wp14:sizeRelH>
              </wp:anchor>
            </w:drawing>
          </mc:Choice>
          <mc:Fallback>
            <w:pict>
              <v:group w14:anchorId="567DAA90" id="Group 6" o:spid="_x0000_s1031" style="position:absolute;left:0;text-align:left;margin-left:410.75pt;margin-top:14.1pt;width:461.95pt;height:94.95pt;z-index:-15727616;mso-wrap-distance-left:0;mso-wrap-distance-right:0;mso-position-horizontal:right;mso-position-horizontal-relative:margin;mso-width-relative:margin" coordsize="57423,12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">
                <v:shape id="Graphic 7" o:spid="_x0000_s1032" style="position:absolute;left:55;top:878;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" path="m910082,l41135,,25122,3232,12047,12049,3232,25128,,41148,,370332r3232,16019l12047,399430r13075,8817l41135,411480r868947,l926101,408247r13079,-8817l947997,386351r3233,-16019l951230,41148,947997,25128,939180,12049,926101,3232,910082,xe" fillcolor="#4471c4" stroked="f">
                  <v:path arrowok="t"/>
                </v:shape>
                <v:shape id="Graphic 8" o:spid="_x0000_s1033" style="position:absolute;left:2003;top:3621;width:9512;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" path="m875538,l75603,,46173,5931,22142,22113,5940,46130,,75565,,680339r5940,29454l22142,733853r24031,16226l75603,756031r799935,l904992,750079r24060,-16226l945278,709793r5952,-29454l951230,75565,945278,46130,929052,22113,904992,5931,875538,xe" stroked="f">
                  <v:fill opacity="59110f"/>
                  <v:path arrowok="t"/>
                </v:shape>
                <v:shape id="Graphic 9" o:spid="_x0000_s1034" style="position:absolute;left:2003;top:3621;width:9512;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" path="m,75565l5940,46130,22142,22113,46173,5931,75603,,875538,r29454,5931l929052,22113r16226,24017l951230,75565r,604774l945278,709793r-16226,24060l904992,750079r-29454,5952l75603,756031,46173,750079,22142,733853,5940,709793,,680339,,75565xe" filled="f" strokecolor="#4471c4" strokeweight="1pt">
                  <v:path arrowok="t"/>
                </v:shape>
                <v:shape id="Graphic 10" o:spid="_x0000_s1035" style="position:absolute;left:11008;top:1066;width:3061;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" path="m187325,r,47371l,47371,,189357r187325,l187325,236727,305688,118364,187325,xe" fillcolor="#afbbde" stroked="f">
                  <v:path arrowok="t"/>
                </v:shape>
                <v:shape id="Graphic 11" o:spid="_x0000_s1036" style="position:absolute;left:15334;top:878;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" path="m910081,l41148,,25128,3232,12049,12049,3232,25128,,41148,,370332r3232,16019l12049,399430r13079,8817l41148,411480r868933,l926101,408247r13079,-8817l947997,386351r3232,-16019l951229,41148,947997,25128,939180,12049,926101,3232,910081,xe" fillcolor="#4471c4" stroked="f">
                  <v:path arrowok="t"/>
                </v:shape>
                <v:shape id="Graphic 12" o:spid="_x0000_s1037" style="position:absolute;left:17282;top:3621;width:9513;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" path="m875665,l75691,,46237,5931,22177,22113,5951,46130,,75565,,680339r5951,29454l22177,733853r24060,16226l75691,756031r799974,l905099,750079r24017,-16226l945298,709793r5932,-29454l951230,75565,945298,46130,929116,22113,905099,5931,875665,xe" stroked="f">
                  <v:fill opacity="59110f"/>
                  <v:path arrowok="t"/>
                </v:shape>
                <v:shape id="Graphic 13" o:spid="_x0000_s1038" style="position:absolute;left:17282;top:3621;width:9513;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" path="m,75565l5951,46130,22177,22113,46237,5931,75691,,875665,r29434,5931l929116,22113r16182,24017l951230,75565r,604774l945298,709793r-16182,24060l905099,750079r-29434,5952l75691,756031,46237,750079,22177,733853,5951,709793,,680339,,75565xe" filled="f" strokecolor="#4471c4" strokeweight="1pt">
                  <v:path arrowok="t"/>
                </v:shape>
                <v:shape id="Graphic 14" o:spid="_x0000_s1039" style="position:absolute;left:26289;top:1066;width:3061;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" path="m187198,r,47371l,47371,,189357r187198,l187198,236727,305688,118364,187198,xe" fillcolor="#afbbde" stroked="f">
                  <v:path arrowok="t"/>
                </v:shape>
                <v:shape id="Graphic 15" o:spid="_x0000_s1040" style="position:absolute;left:30615;top:878;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" path="m910082,l41148,,25128,3232,12049,12049,3232,25128,,41148,,370332r3232,16019l12049,399430r13079,8817l41148,411480r868934,l926101,408247r13079,-8817l947997,386351r3232,-16019l951229,41148,947997,25128,939180,12049,926101,3232,910082,xe" fillcolor="#4471c4" stroked="f">
                  <v:path arrowok="t"/>
                </v:shape>
                <v:shape id="Graphic 16" o:spid="_x0000_s1041" style="position:absolute;left:32563;top:3621;width:9512;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" path="m875538,l75565,,46130,5931,22113,22113,5931,46130,,75565,,680339r5931,29454l22113,733853r24017,16226l75565,756031r799973,l904992,750079r24060,-16226l945278,709793r5952,-29454l951230,75565,945278,46130,929052,22113,904992,5931,875538,xe" stroked="f">
                  <v:fill opacity="59110f"/>
                  <v:path arrowok="t"/>
                </v:shape>
                <v:shape id="Graphic 17" o:spid="_x0000_s1042" style="position:absolute;left:32563;top:3621;width:9512;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" path="m,75565l5931,46130,22113,22113,46130,5931,75565,,875538,r29454,5931l929052,22113r16226,24017l951230,75565r,604774l945278,709793r-16226,24060l904992,750079r-29454,5952l75565,756031,46130,750079,22113,733853,5931,709793,,680339,,75565xe" filled="f" strokecolor="#4471c4" strokeweight="1pt">
                  <v:path arrowok="t"/>
                </v:shape>
                <v:shape id="Graphic 18" o:spid="_x0000_s1043" style="position:absolute;left:41569;top:1066;width:3060;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" path="m187325,r,47371l,47371,,189357r187325,l187325,236727,305688,118364,187325,xe" fillcolor="#afbbde" stroked="f">
                  <v:path arrowok="t"/>
                </v:shape>
                <v:shape id="Graphic 19" o:spid="_x0000_s1044" style="position:absolute;left:45894;top:878;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" path="m910082,l41148,,25128,3232,12049,12049,3232,25128,,41148,,370332r3232,16019l12049,399430r13079,8817l41148,411480r868934,l926101,408247r13079,-8817l947997,386351r3232,-16019l951229,41148,947997,25128,939180,12049,926101,3232,910082,xe" fillcolor="#4471c4" stroked="f">
                  <v:path arrowok="t"/>
                </v:shape>
                <v:shape id="Graphic 20" o:spid="_x0000_s1045" style="position:absolute;left:47842;top:3621;width:9513;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" path="m875664,l75692,,46237,5931,22177,22113,5951,46130,,75565,,680339r5951,29454l22177,733853r24060,16226l75692,756031r799972,l905099,750079r24017,-16226l945298,709793r5932,-29454l951230,75565,945298,46130,929116,22113,905099,5931,875664,xe" stroked="f">
                  <v:fill opacity="59110f"/>
                  <v:path arrowok="t"/>
                </v:shape>
                <v:shape id="Graphic 21" o:spid="_x0000_s1046" style="position:absolute;left:47842;top:3621;width:9513;height:7563;visibility:visible;mso-wrap-style:square;v-text-anchor:top" coordsize="951230,756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" path="m,75565l5951,46130,22177,22113,46237,5931,75692,,875664,r29435,5931l929116,22113r16182,24017l951230,75565r,604774l945298,709793r-16182,24060l905099,750079r-29435,5952l75692,756031,46237,750079,22177,733853,5951,709793,,680339,,75565xe" filled="f" strokecolor="#4471c4" strokeweight="1pt">
                  <v:path arrowok="t"/>
                </v:shape>
                <v:shape id="Graphic 22" o:spid="_x0000_s1047" style="position:absolute;left:47;top:47;width:57315;height:11964;visibility:visible;mso-wrap-style:square;v-text-anchor:top" coordsize="5731510,119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" path="m,1196339r5731509,l5731509,,,,,1196339xe" filled="f" strokecolor="#4471c4">
                  <v:path arrowok="t"/>
                </v:shape>
                <v:shape id="Textbox 23" o:spid="_x0000_s1048" type="#_x0000_t202" style="position:absolute;left:555;top:1449;width:7778;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567DAA99" w14:textId="77777777" w:rsidR="005B6059" w:rsidRPr="003E6105" w:rsidRDefault="00B0283B">
                        <w:pPr>
                          <w:spacing w:line="139" w:lineRule="exact"/>
                          <w:rPr>
                            <w:sz w:val="14"/>
                          </w:rPr>
                        </w:pPr>
                        <w:r w:rsidRPr="003E6105">
                          <w:rPr>
                            <w:color w:val="FFFFFF"/>
                            <w:sz w:val="14"/>
                          </w:rPr>
                          <w:t>IPOS</w:t>
                        </w:r>
                        <w:r w:rsidRPr="003E6105">
                          <w:rPr>
                            <w:color w:val="FFFFFF"/>
                            <w:spacing w:val="-7"/>
                            <w:sz w:val="14"/>
                          </w:rPr>
                          <w:t xml:space="preserve"> </w:t>
                        </w:r>
                        <w:r w:rsidRPr="003E6105">
                          <w:rPr>
                            <w:color w:val="FFFFFF"/>
                            <w:sz w:val="14"/>
                          </w:rPr>
                          <w:t>Urgent</w:t>
                        </w:r>
                        <w:r w:rsidRPr="003E6105">
                          <w:rPr>
                            <w:color w:val="FFFFFF"/>
                            <w:spacing w:val="-2"/>
                            <w:sz w:val="14"/>
                          </w:rPr>
                          <w:t xml:space="preserve"> required</w:t>
                        </w:r>
                      </w:p>
                    </w:txbxContent>
                  </v:textbox>
                </v:shape>
                <v:shape id="Textbox 24" o:spid="_x0000_s1049" type="#_x0000_t202" style="position:absolute;left:15837;top:1449;width:6985;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567DAA9A" w14:textId="77777777" w:rsidR="005B6059" w:rsidRPr="003E6105" w:rsidRDefault="00B0283B">
                        <w:pPr>
                          <w:spacing w:line="135" w:lineRule="exact"/>
                          <w:rPr>
                            <w:sz w:val="14"/>
                          </w:rPr>
                        </w:pPr>
                        <w:r w:rsidRPr="003E6105">
                          <w:rPr>
                            <w:color w:val="FFFFFF"/>
                            <w:sz w:val="14"/>
                          </w:rPr>
                          <w:t>Phone</w:t>
                        </w:r>
                        <w:r w:rsidRPr="003E6105">
                          <w:rPr>
                            <w:color w:val="FFFFFF"/>
                            <w:spacing w:val="-5"/>
                            <w:sz w:val="14"/>
                          </w:rPr>
                          <w:t xml:space="preserve"> </w:t>
                        </w:r>
                        <w:r w:rsidRPr="003E6105">
                          <w:rPr>
                            <w:color w:val="FFFFFF"/>
                            <w:sz w:val="14"/>
                          </w:rPr>
                          <w:t>IPOS</w:t>
                        </w:r>
                        <w:r w:rsidRPr="003E6105">
                          <w:rPr>
                            <w:color w:val="FFFFFF"/>
                            <w:spacing w:val="-5"/>
                            <w:sz w:val="14"/>
                          </w:rPr>
                          <w:t xml:space="preserve"> </w:t>
                        </w:r>
                        <w:r w:rsidRPr="003E6105">
                          <w:rPr>
                            <w:color w:val="FFFFFF"/>
                            <w:spacing w:val="-2"/>
                            <w:sz w:val="14"/>
                          </w:rPr>
                          <w:t>Urgent</w:t>
                        </w:r>
                      </w:p>
                      <w:p w14:paraId="567DAA9B" w14:textId="77777777" w:rsidR="005B6059" w:rsidRPr="003E6105" w:rsidRDefault="00B0283B">
                        <w:pPr>
                          <w:spacing w:line="161" w:lineRule="exact"/>
                          <w:rPr>
                            <w:sz w:val="14"/>
                          </w:rPr>
                        </w:pPr>
                        <w:r w:rsidRPr="003E6105">
                          <w:rPr>
                            <w:color w:val="FFFFFF"/>
                            <w:spacing w:val="-2"/>
                            <w:sz w:val="14"/>
                          </w:rPr>
                          <w:t>practice</w:t>
                        </w:r>
                      </w:p>
                    </w:txbxContent>
                  </v:textbox>
                </v:shape>
                <v:shape id="Textbox 25" o:spid="_x0000_s1050" type="#_x0000_t202" style="position:absolute;left:31120;top:1449;width:7569;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567DAA9C" w14:textId="77777777" w:rsidR="005B6059" w:rsidRPr="003E6105" w:rsidRDefault="00B0283B">
                        <w:pPr>
                          <w:spacing w:line="135" w:lineRule="exact"/>
                          <w:rPr>
                            <w:sz w:val="14"/>
                          </w:rPr>
                        </w:pPr>
                        <w:r w:rsidRPr="003E6105">
                          <w:rPr>
                            <w:color w:val="FFFFFF"/>
                            <w:sz w:val="14"/>
                          </w:rPr>
                          <w:t>Arrange</w:t>
                        </w:r>
                        <w:r w:rsidRPr="003E6105">
                          <w:rPr>
                            <w:color w:val="FFFFFF"/>
                            <w:spacing w:val="-4"/>
                            <w:sz w:val="14"/>
                          </w:rPr>
                          <w:t xml:space="preserve"> </w:t>
                        </w:r>
                        <w:r w:rsidRPr="003E6105">
                          <w:rPr>
                            <w:color w:val="FFFFFF"/>
                            <w:sz w:val="14"/>
                          </w:rPr>
                          <w:t>IPOS</w:t>
                        </w:r>
                        <w:r w:rsidRPr="003E6105">
                          <w:rPr>
                            <w:color w:val="FFFFFF"/>
                            <w:spacing w:val="-7"/>
                            <w:sz w:val="14"/>
                          </w:rPr>
                          <w:t xml:space="preserve"> </w:t>
                        </w:r>
                        <w:r w:rsidRPr="003E6105">
                          <w:rPr>
                            <w:color w:val="FFFFFF"/>
                            <w:spacing w:val="-2"/>
                            <w:sz w:val="14"/>
                          </w:rPr>
                          <w:t>Urgent</w:t>
                        </w:r>
                      </w:p>
                      <w:p w14:paraId="567DAA9D" w14:textId="77777777" w:rsidR="005B6059" w:rsidRPr="003E6105" w:rsidRDefault="00B0283B">
                        <w:pPr>
                          <w:spacing w:line="161" w:lineRule="exact"/>
                          <w:rPr>
                            <w:sz w:val="14"/>
                          </w:rPr>
                        </w:pPr>
                        <w:r w:rsidRPr="003E6105">
                          <w:rPr>
                            <w:color w:val="FFFFFF"/>
                            <w:spacing w:val="-2"/>
                            <w:sz w:val="14"/>
                          </w:rPr>
                          <w:t>appointment</w:t>
                        </w:r>
                      </w:p>
                    </w:txbxContent>
                  </v:textbox>
                </v:shape>
                <v:shape id="Textbox 26" o:spid="_x0000_s1051" type="#_x0000_t202" style="position:absolute;left:46402;top:1449;width:5271;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14:paraId="567DAA9E" w14:textId="77777777" w:rsidR="005B6059" w:rsidRPr="003E6105" w:rsidRDefault="00B0283B">
                        <w:pPr>
                          <w:spacing w:line="139" w:lineRule="exact"/>
                          <w:rPr>
                            <w:sz w:val="14"/>
                          </w:rPr>
                        </w:pPr>
                        <w:r w:rsidRPr="003E6105">
                          <w:rPr>
                            <w:color w:val="FFFFFF"/>
                            <w:sz w:val="14"/>
                          </w:rPr>
                          <w:t>Advise</w:t>
                        </w:r>
                        <w:r w:rsidRPr="003E6105">
                          <w:rPr>
                            <w:color w:val="FFFFFF"/>
                            <w:spacing w:val="-6"/>
                            <w:sz w:val="14"/>
                          </w:rPr>
                          <w:t xml:space="preserve"> </w:t>
                        </w:r>
                        <w:r w:rsidRPr="003E6105">
                          <w:rPr>
                            <w:color w:val="FFFFFF"/>
                            <w:spacing w:val="-2"/>
                            <w:sz w:val="14"/>
                          </w:rPr>
                          <w:t>patient</w:t>
                        </w:r>
                      </w:p>
                    </w:txbxContent>
                  </v:textbox>
                </v:shape>
                <v:shape id="Textbox 27" o:spid="_x0000_s1052" type="#_x0000_t202" style="position:absolute;left:2725;top:4415;width:7613;height:1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567DAA9F" w14:textId="77777777" w:rsidR="005B6059" w:rsidRPr="003E6105" w:rsidRDefault="00B0283B">
                        <w:pPr>
                          <w:numPr>
                            <w:ilvl w:val="0"/>
                            <w:numId w:val="10"/>
                          </w:numPr>
                          <w:tabs>
                            <w:tab w:val="left" w:pos="90"/>
                          </w:tabs>
                          <w:spacing w:line="135" w:lineRule="exact"/>
                          <w:ind w:left="90" w:hanging="90"/>
                          <w:rPr>
                            <w:sz w:val="14"/>
                          </w:rPr>
                        </w:pPr>
                        <w:r w:rsidRPr="003E6105">
                          <w:rPr>
                            <w:sz w:val="14"/>
                          </w:rPr>
                          <w:t>Eligibility</w:t>
                        </w:r>
                        <w:r w:rsidRPr="003E6105">
                          <w:rPr>
                            <w:spacing w:val="-1"/>
                            <w:sz w:val="14"/>
                          </w:rPr>
                          <w:t xml:space="preserve"> </w:t>
                        </w:r>
                        <w:r w:rsidRPr="003E6105">
                          <w:rPr>
                            <w:sz w:val="14"/>
                          </w:rPr>
                          <w:t>in</w:t>
                        </w:r>
                        <w:r w:rsidRPr="003E6105">
                          <w:rPr>
                            <w:spacing w:val="-8"/>
                            <w:sz w:val="14"/>
                          </w:rPr>
                          <w:t xml:space="preserve"> </w:t>
                        </w:r>
                        <w:r w:rsidRPr="003E6105">
                          <w:rPr>
                            <w:spacing w:val="-2"/>
                            <w:sz w:val="14"/>
                          </w:rPr>
                          <w:t>section</w:t>
                        </w:r>
                      </w:p>
                      <w:p w14:paraId="567DAAA0" w14:textId="77777777" w:rsidR="005B6059" w:rsidRPr="003E6105" w:rsidRDefault="00B0283B">
                        <w:pPr>
                          <w:spacing w:line="161" w:lineRule="exact"/>
                          <w:ind w:left="91"/>
                          <w:rPr>
                            <w:sz w:val="14"/>
                          </w:rPr>
                        </w:pPr>
                        <w:r w:rsidRPr="003E6105">
                          <w:rPr>
                            <w:spacing w:val="-5"/>
                            <w:sz w:val="14"/>
                          </w:rPr>
                          <w:t>3.0</w:t>
                        </w:r>
                      </w:p>
                    </w:txbxContent>
                  </v:textbox>
                </v:shape>
                <v:shape id="Textbox 28" o:spid="_x0000_s1053" type="#_x0000_t202" style="position:absolute;left:18007;top:4415;width:7379;height:5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567DAAA1" w14:textId="77777777" w:rsidR="005B6059" w:rsidRPr="003E6105" w:rsidRDefault="00B0283B">
                        <w:pPr>
                          <w:numPr>
                            <w:ilvl w:val="0"/>
                            <w:numId w:val="9"/>
                          </w:numPr>
                          <w:tabs>
                            <w:tab w:val="left" w:pos="90"/>
                          </w:tabs>
                          <w:spacing w:line="135" w:lineRule="exact"/>
                          <w:ind w:left="90" w:hanging="90"/>
                          <w:rPr>
                            <w:sz w:val="14"/>
                          </w:rPr>
                        </w:pPr>
                        <w:r w:rsidRPr="003E6105">
                          <w:rPr>
                            <w:sz w:val="14"/>
                          </w:rPr>
                          <w:t>Check</w:t>
                        </w:r>
                        <w:r w:rsidRPr="003E6105">
                          <w:rPr>
                            <w:spacing w:val="-5"/>
                            <w:sz w:val="14"/>
                          </w:rPr>
                          <w:t xml:space="preserve"> </w:t>
                        </w:r>
                        <w:r w:rsidRPr="003E6105">
                          <w:rPr>
                            <w:spacing w:val="-2"/>
                            <w:sz w:val="14"/>
                          </w:rPr>
                          <w:t>availability</w:t>
                        </w:r>
                      </w:p>
                      <w:p w14:paraId="567DAAA2" w14:textId="77777777" w:rsidR="005B6059" w:rsidRPr="003E6105" w:rsidRDefault="00B0283B">
                        <w:pPr>
                          <w:spacing w:line="163" w:lineRule="exact"/>
                          <w:ind w:left="91"/>
                          <w:rPr>
                            <w:sz w:val="14"/>
                          </w:rPr>
                        </w:pPr>
                        <w:r w:rsidRPr="003E6105">
                          <w:rPr>
                            <w:sz w:val="14"/>
                          </w:rPr>
                          <w:t>and</w:t>
                        </w:r>
                        <w:r w:rsidRPr="003E6105">
                          <w:rPr>
                            <w:spacing w:val="-6"/>
                            <w:sz w:val="14"/>
                          </w:rPr>
                          <w:t xml:space="preserve"> </w:t>
                        </w:r>
                        <w:r w:rsidRPr="003E6105">
                          <w:rPr>
                            <w:sz w:val="14"/>
                          </w:rPr>
                          <w:t>discuss</w:t>
                        </w:r>
                        <w:r w:rsidRPr="003E6105">
                          <w:rPr>
                            <w:spacing w:val="-3"/>
                            <w:sz w:val="14"/>
                          </w:rPr>
                          <w:t xml:space="preserve"> </w:t>
                        </w:r>
                        <w:r w:rsidRPr="003E6105">
                          <w:rPr>
                            <w:spacing w:val="-4"/>
                            <w:sz w:val="14"/>
                          </w:rPr>
                          <w:t>case</w:t>
                        </w:r>
                      </w:p>
                      <w:p w14:paraId="567DAAA3" w14:textId="049BA337" w:rsidR="005B6059" w:rsidRPr="003E6105" w:rsidRDefault="00B0283B">
                        <w:pPr>
                          <w:numPr>
                            <w:ilvl w:val="0"/>
                            <w:numId w:val="9"/>
                          </w:numPr>
                          <w:tabs>
                            <w:tab w:val="left" w:pos="89"/>
                            <w:tab w:val="left" w:pos="91"/>
                          </w:tabs>
                          <w:spacing w:before="20" w:line="216" w:lineRule="auto"/>
                          <w:ind w:right="18"/>
                          <w:rPr>
                            <w:sz w:val="14"/>
                          </w:rPr>
                        </w:pPr>
                        <w:r w:rsidRPr="003E6105">
                          <w:rPr>
                            <w:sz w:val="14"/>
                          </w:rPr>
                          <w:t>If</w:t>
                        </w:r>
                        <w:r w:rsidRPr="003E6105">
                          <w:rPr>
                            <w:spacing w:val="-8"/>
                            <w:sz w:val="14"/>
                          </w:rPr>
                          <w:t xml:space="preserve"> </w:t>
                        </w:r>
                        <w:r w:rsidRPr="003E6105">
                          <w:rPr>
                            <w:sz w:val="14"/>
                          </w:rPr>
                          <w:t>no</w:t>
                        </w:r>
                        <w:r w:rsidRPr="003E6105">
                          <w:rPr>
                            <w:spacing w:val="-8"/>
                            <w:sz w:val="14"/>
                          </w:rPr>
                          <w:t xml:space="preserve"> </w:t>
                        </w:r>
                        <w:r w:rsidR="007D3FD3" w:rsidRPr="003E6105">
                          <w:rPr>
                            <w:sz w:val="14"/>
                          </w:rPr>
                          <w:t>availability</w:t>
                        </w:r>
                        <w:r w:rsidRPr="003E6105">
                          <w:rPr>
                            <w:spacing w:val="-6"/>
                            <w:sz w:val="14"/>
                          </w:rPr>
                          <w:t xml:space="preserve"> </w:t>
                        </w:r>
                        <w:r w:rsidRPr="003E6105">
                          <w:rPr>
                            <w:sz w:val="14"/>
                          </w:rPr>
                          <w:t>or</w:t>
                        </w:r>
                        <w:r w:rsidRPr="003E6105">
                          <w:rPr>
                            <w:spacing w:val="40"/>
                            <w:sz w:val="14"/>
                          </w:rPr>
                          <w:t xml:space="preserve"> </w:t>
                        </w:r>
                        <w:r w:rsidRPr="003E6105">
                          <w:rPr>
                            <w:sz w:val="14"/>
                          </w:rPr>
                          <w:t>referral</w:t>
                        </w:r>
                        <w:r w:rsidRPr="003E6105">
                          <w:rPr>
                            <w:spacing w:val="-7"/>
                            <w:sz w:val="14"/>
                          </w:rPr>
                          <w:t xml:space="preserve"> </w:t>
                        </w:r>
                        <w:r w:rsidRPr="003E6105">
                          <w:rPr>
                            <w:sz w:val="14"/>
                          </w:rPr>
                          <w:t>rejected,</w:t>
                        </w:r>
                        <w:r w:rsidRPr="003E6105">
                          <w:rPr>
                            <w:spacing w:val="40"/>
                            <w:sz w:val="14"/>
                          </w:rPr>
                          <w:t xml:space="preserve"> </w:t>
                        </w:r>
                        <w:r w:rsidRPr="003E6105">
                          <w:rPr>
                            <w:sz w:val="14"/>
                          </w:rPr>
                          <w:t>consider</w:t>
                        </w:r>
                        <w:r w:rsidRPr="003E6105">
                          <w:rPr>
                            <w:spacing w:val="-3"/>
                            <w:sz w:val="14"/>
                          </w:rPr>
                          <w:t xml:space="preserve"> </w:t>
                        </w:r>
                        <w:r w:rsidRPr="003E6105">
                          <w:rPr>
                            <w:sz w:val="14"/>
                          </w:rPr>
                          <w:t>other</w:t>
                        </w:r>
                        <w:r w:rsidRPr="003E6105">
                          <w:rPr>
                            <w:spacing w:val="40"/>
                            <w:sz w:val="14"/>
                          </w:rPr>
                          <w:t xml:space="preserve"> </w:t>
                        </w:r>
                        <w:r w:rsidRPr="003E6105">
                          <w:rPr>
                            <w:spacing w:val="-2"/>
                            <w:sz w:val="14"/>
                          </w:rPr>
                          <w:t>options</w:t>
                        </w:r>
                      </w:p>
                    </w:txbxContent>
                  </v:textbox>
                </v:shape>
                <v:shape id="Textbox 29" o:spid="_x0000_s1054" type="#_x0000_t202" style="position:absolute;left:33291;top:4415;width:7842;height:4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567DAAA4" w14:textId="77777777" w:rsidR="005B6059" w:rsidRPr="003E6105" w:rsidRDefault="00B0283B">
                        <w:pPr>
                          <w:numPr>
                            <w:ilvl w:val="0"/>
                            <w:numId w:val="8"/>
                          </w:numPr>
                          <w:tabs>
                            <w:tab w:val="left" w:pos="90"/>
                          </w:tabs>
                          <w:spacing w:line="135" w:lineRule="exact"/>
                          <w:ind w:left="90" w:hanging="90"/>
                          <w:rPr>
                            <w:sz w:val="14"/>
                          </w:rPr>
                        </w:pPr>
                        <w:r w:rsidRPr="003E6105">
                          <w:rPr>
                            <w:sz w:val="14"/>
                          </w:rPr>
                          <w:t>Write</w:t>
                        </w:r>
                        <w:r w:rsidRPr="003E6105">
                          <w:rPr>
                            <w:spacing w:val="-5"/>
                            <w:sz w:val="14"/>
                          </w:rPr>
                          <w:t xml:space="preserve"> </w:t>
                        </w:r>
                        <w:r w:rsidRPr="003E6105">
                          <w:rPr>
                            <w:sz w:val="14"/>
                          </w:rPr>
                          <w:t>referral</w:t>
                        </w:r>
                        <w:r w:rsidRPr="003E6105">
                          <w:rPr>
                            <w:spacing w:val="-4"/>
                            <w:sz w:val="14"/>
                          </w:rPr>
                          <w:t xml:space="preserve"> </w:t>
                        </w:r>
                        <w:r w:rsidRPr="003E6105">
                          <w:rPr>
                            <w:spacing w:val="-2"/>
                            <w:sz w:val="14"/>
                          </w:rPr>
                          <w:t>letter</w:t>
                        </w:r>
                      </w:p>
                      <w:p w14:paraId="567DAAA5" w14:textId="77777777" w:rsidR="005B6059" w:rsidRPr="003E6105" w:rsidRDefault="00B0283B">
                        <w:pPr>
                          <w:spacing w:before="6" w:line="216" w:lineRule="auto"/>
                          <w:ind w:left="91" w:right="16"/>
                          <w:rPr>
                            <w:sz w:val="14"/>
                          </w:rPr>
                        </w:pPr>
                        <w:r w:rsidRPr="003E6105">
                          <w:rPr>
                            <w:spacing w:val="-2"/>
                            <w:sz w:val="14"/>
                          </w:rPr>
                          <w:t>including</w:t>
                        </w:r>
                        <w:r w:rsidRPr="003E6105">
                          <w:rPr>
                            <w:spacing w:val="-6"/>
                            <w:sz w:val="14"/>
                          </w:rPr>
                          <w:t xml:space="preserve"> </w:t>
                        </w:r>
                        <w:r w:rsidRPr="003E6105">
                          <w:rPr>
                            <w:spacing w:val="-2"/>
                            <w:sz w:val="14"/>
                          </w:rPr>
                          <w:t>signs,</w:t>
                        </w:r>
                        <w:r w:rsidRPr="003E6105">
                          <w:rPr>
                            <w:spacing w:val="40"/>
                            <w:sz w:val="14"/>
                          </w:rPr>
                          <w:t xml:space="preserve"> </w:t>
                        </w:r>
                        <w:r w:rsidRPr="003E6105">
                          <w:rPr>
                            <w:sz w:val="14"/>
                          </w:rPr>
                          <w:t>symptoms</w:t>
                        </w:r>
                        <w:r w:rsidRPr="003E6105">
                          <w:rPr>
                            <w:spacing w:val="-8"/>
                            <w:sz w:val="14"/>
                          </w:rPr>
                          <w:t xml:space="preserve"> </w:t>
                        </w:r>
                        <w:r w:rsidRPr="003E6105">
                          <w:rPr>
                            <w:sz w:val="14"/>
                          </w:rPr>
                          <w:t>and</w:t>
                        </w:r>
                        <w:r w:rsidRPr="003E6105">
                          <w:rPr>
                            <w:spacing w:val="40"/>
                            <w:sz w:val="14"/>
                          </w:rPr>
                          <w:t xml:space="preserve"> </w:t>
                        </w:r>
                        <w:r w:rsidRPr="003E6105">
                          <w:rPr>
                            <w:spacing w:val="-2"/>
                            <w:sz w:val="14"/>
                          </w:rPr>
                          <w:t>(suggested)</w:t>
                        </w:r>
                        <w:r w:rsidRPr="003E6105">
                          <w:rPr>
                            <w:spacing w:val="40"/>
                            <w:sz w:val="14"/>
                          </w:rPr>
                          <w:t xml:space="preserve"> </w:t>
                        </w:r>
                        <w:r w:rsidRPr="003E6105">
                          <w:rPr>
                            <w:spacing w:val="-2"/>
                            <w:sz w:val="14"/>
                          </w:rPr>
                          <w:t>diagnosis</w:t>
                        </w:r>
                      </w:p>
                    </w:txbxContent>
                  </v:textbox>
                </v:shape>
                <v:shape id="Textbox 30" o:spid="_x0000_s1055" type="#_x0000_t202" style="position:absolute;left:48573;top:4415;width:7493;height:4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567DAAA6" w14:textId="77777777" w:rsidR="005B6059" w:rsidRPr="003E6105" w:rsidRDefault="00B0283B">
                        <w:pPr>
                          <w:numPr>
                            <w:ilvl w:val="0"/>
                            <w:numId w:val="7"/>
                          </w:numPr>
                          <w:tabs>
                            <w:tab w:val="left" w:pos="90"/>
                          </w:tabs>
                          <w:spacing w:line="135" w:lineRule="exact"/>
                          <w:ind w:left="90" w:hanging="90"/>
                          <w:rPr>
                            <w:sz w:val="14"/>
                          </w:rPr>
                        </w:pPr>
                        <w:r w:rsidRPr="003E6105">
                          <w:rPr>
                            <w:sz w:val="14"/>
                          </w:rPr>
                          <w:t>Give</w:t>
                        </w:r>
                        <w:r w:rsidRPr="003E6105">
                          <w:rPr>
                            <w:spacing w:val="-4"/>
                            <w:sz w:val="14"/>
                          </w:rPr>
                          <w:t xml:space="preserve"> </w:t>
                        </w:r>
                        <w:r w:rsidRPr="003E6105">
                          <w:rPr>
                            <w:sz w:val="14"/>
                          </w:rPr>
                          <w:t>referral</w:t>
                        </w:r>
                        <w:r w:rsidRPr="003E6105">
                          <w:rPr>
                            <w:spacing w:val="-5"/>
                            <w:sz w:val="14"/>
                          </w:rPr>
                          <w:t xml:space="preserve"> </w:t>
                        </w:r>
                        <w:r w:rsidRPr="003E6105">
                          <w:rPr>
                            <w:spacing w:val="-2"/>
                            <w:sz w:val="14"/>
                          </w:rPr>
                          <w:t>letter</w:t>
                        </w:r>
                      </w:p>
                      <w:p w14:paraId="567DAAA7" w14:textId="77777777" w:rsidR="005B6059" w:rsidRPr="003E6105" w:rsidRDefault="00B0283B">
                        <w:pPr>
                          <w:spacing w:before="6" w:line="216" w:lineRule="auto"/>
                          <w:ind w:left="91" w:right="13"/>
                          <w:rPr>
                            <w:sz w:val="14"/>
                          </w:rPr>
                        </w:pPr>
                        <w:r w:rsidRPr="003E6105">
                          <w:rPr>
                            <w:sz w:val="14"/>
                          </w:rPr>
                          <w:t>to</w:t>
                        </w:r>
                        <w:r w:rsidRPr="003E6105">
                          <w:rPr>
                            <w:spacing w:val="-7"/>
                            <w:sz w:val="14"/>
                          </w:rPr>
                          <w:t xml:space="preserve"> </w:t>
                        </w:r>
                        <w:r w:rsidRPr="003E6105">
                          <w:rPr>
                            <w:sz w:val="14"/>
                          </w:rPr>
                          <w:t>take</w:t>
                        </w:r>
                        <w:r w:rsidRPr="003E6105">
                          <w:rPr>
                            <w:spacing w:val="-3"/>
                            <w:sz w:val="14"/>
                          </w:rPr>
                          <w:t xml:space="preserve"> </w:t>
                        </w:r>
                        <w:r w:rsidRPr="003E6105">
                          <w:rPr>
                            <w:sz w:val="14"/>
                          </w:rPr>
                          <w:t>or</w:t>
                        </w:r>
                        <w:r w:rsidRPr="003E6105">
                          <w:rPr>
                            <w:spacing w:val="-7"/>
                            <w:sz w:val="14"/>
                          </w:rPr>
                          <w:t xml:space="preserve"> </w:t>
                        </w:r>
                        <w:r w:rsidRPr="003E6105">
                          <w:rPr>
                            <w:sz w:val="14"/>
                          </w:rPr>
                          <w:t>email</w:t>
                        </w:r>
                        <w:r w:rsidRPr="003E6105">
                          <w:rPr>
                            <w:spacing w:val="-4"/>
                            <w:sz w:val="14"/>
                          </w:rPr>
                          <w:t xml:space="preserve"> </w:t>
                        </w:r>
                        <w:r w:rsidRPr="003E6105">
                          <w:rPr>
                            <w:sz w:val="14"/>
                          </w:rPr>
                          <w:t>to</w:t>
                        </w:r>
                        <w:r w:rsidRPr="003E6105">
                          <w:rPr>
                            <w:spacing w:val="40"/>
                            <w:sz w:val="14"/>
                          </w:rPr>
                          <w:t xml:space="preserve"> </w:t>
                        </w:r>
                        <w:r w:rsidRPr="003E6105">
                          <w:rPr>
                            <w:sz w:val="14"/>
                          </w:rPr>
                          <w:t>the IPOS Urgent</w:t>
                        </w:r>
                        <w:r w:rsidRPr="003E6105">
                          <w:rPr>
                            <w:spacing w:val="40"/>
                            <w:sz w:val="14"/>
                          </w:rPr>
                          <w:t xml:space="preserve"> </w:t>
                        </w:r>
                        <w:r w:rsidRPr="003E6105">
                          <w:rPr>
                            <w:sz w:val="14"/>
                          </w:rPr>
                          <w:t>practice,</w:t>
                        </w:r>
                        <w:r w:rsidRPr="003E6105">
                          <w:rPr>
                            <w:spacing w:val="-8"/>
                            <w:sz w:val="14"/>
                          </w:rPr>
                          <w:t xml:space="preserve"> </w:t>
                        </w:r>
                        <w:r w:rsidRPr="003E6105">
                          <w:rPr>
                            <w:sz w:val="14"/>
                          </w:rPr>
                          <w:t>as</w:t>
                        </w:r>
                        <w:r w:rsidRPr="003E6105">
                          <w:rPr>
                            <w:spacing w:val="-8"/>
                            <w:sz w:val="14"/>
                          </w:rPr>
                          <w:t xml:space="preserve"> </w:t>
                        </w:r>
                        <w:r w:rsidRPr="003E6105">
                          <w:rPr>
                            <w:sz w:val="14"/>
                          </w:rPr>
                          <w:t>agreed</w:t>
                        </w:r>
                        <w:r w:rsidRPr="003E6105">
                          <w:rPr>
                            <w:spacing w:val="40"/>
                            <w:sz w:val="14"/>
                          </w:rPr>
                          <w:t xml:space="preserve"> </w:t>
                        </w:r>
                        <w:r w:rsidRPr="003E6105">
                          <w:rPr>
                            <w:sz w:val="14"/>
                          </w:rPr>
                          <w:t>with the practice</w:t>
                        </w:r>
                      </w:p>
                    </w:txbxContent>
                  </v:textbox>
                </v:shape>
                <w10:wrap type="topAndBottom" anchorx="margin"/>
              </v:group>
            </w:pict>
          </mc:Fallback>
        </mc:AlternateContent>
      </w:r>
      <w:r w:rsidRPr="003E6105">
        <w:rPr>
          <w:noProof/>
        </w:rPr>
        <mc:AlternateContent>
          <mc:Choice Requires="wpg">
            <w:drawing>
              <wp:anchor distT="0" distB="0" distL="0" distR="0" simplePos="0" relativeHeight="487589376" behindDoc="1" locked="0" layoutInCell="1" allowOverlap="1" wp14:anchorId="567DAA92" wp14:editId="6DBA5039">
                <wp:simplePos x="0" y="0"/>
                <wp:positionH relativeFrom="margin">
                  <wp:align>right</wp:align>
                </wp:positionH>
                <wp:positionV relativeFrom="paragraph">
                  <wp:posOffset>1587534</wp:posOffset>
                </wp:positionV>
                <wp:extent cx="5866988" cy="1263015"/>
                <wp:effectExtent l="0" t="0" r="19685" b="13335"/>
                <wp:wrapTopAndBottom/>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66988" cy="1263015"/>
                          <a:chOff x="0" y="0"/>
                          <a:chExt cx="5742305" cy="1263015"/>
                        </a:xfrm>
                      </wpg:grpSpPr>
                      <wps:wsp>
                        <wps:cNvPr id="32" name="Graphic 32"/>
                        <wps:cNvSpPr/>
                        <wps:spPr>
                          <a:xfrm>
                            <a:off x="5524" y="122364"/>
                            <a:ext cx="951230" cy="411480"/>
                          </a:xfrm>
                          <a:custGeom>
                            <a:avLst/>
                            <a:gdLst/>
                            <a:ahLst/>
                            <a:cxnLst/>
                            <a:rect l="l" t="t" r="r" b="b"/>
                            <a:pathLst>
                              <a:path w="951230" h="411480">
                                <a:moveTo>
                                  <a:pt x="910082" y="0"/>
                                </a:moveTo>
                                <a:lnTo>
                                  <a:pt x="41135" y="0"/>
                                </a:lnTo>
                                <a:lnTo>
                                  <a:pt x="25122" y="3232"/>
                                </a:lnTo>
                                <a:lnTo>
                                  <a:pt x="12047" y="12049"/>
                                </a:lnTo>
                                <a:lnTo>
                                  <a:pt x="3232" y="25128"/>
                                </a:lnTo>
                                <a:lnTo>
                                  <a:pt x="0" y="41148"/>
                                </a:lnTo>
                                <a:lnTo>
                                  <a:pt x="0" y="370204"/>
                                </a:lnTo>
                                <a:lnTo>
                                  <a:pt x="3232" y="386224"/>
                                </a:lnTo>
                                <a:lnTo>
                                  <a:pt x="12047" y="399303"/>
                                </a:lnTo>
                                <a:lnTo>
                                  <a:pt x="25122" y="408120"/>
                                </a:lnTo>
                                <a:lnTo>
                                  <a:pt x="41135" y="411352"/>
                                </a:lnTo>
                                <a:lnTo>
                                  <a:pt x="910082" y="411352"/>
                                </a:lnTo>
                                <a:lnTo>
                                  <a:pt x="926101" y="408120"/>
                                </a:lnTo>
                                <a:lnTo>
                                  <a:pt x="939180" y="399303"/>
                                </a:lnTo>
                                <a:lnTo>
                                  <a:pt x="947997" y="386224"/>
                                </a:lnTo>
                                <a:lnTo>
                                  <a:pt x="951230" y="370204"/>
                                </a:lnTo>
                                <a:lnTo>
                                  <a:pt x="951230"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33" name="Graphic 33"/>
                        <wps:cNvSpPr/>
                        <wps:spPr>
                          <a:xfrm>
                            <a:off x="200342" y="396557"/>
                            <a:ext cx="951230" cy="744220"/>
                          </a:xfrm>
                          <a:custGeom>
                            <a:avLst/>
                            <a:gdLst/>
                            <a:ahLst/>
                            <a:cxnLst/>
                            <a:rect l="l" t="t" r="r" b="b"/>
                            <a:pathLst>
                              <a:path w="951230" h="744220">
                                <a:moveTo>
                                  <a:pt x="876807" y="0"/>
                                </a:moveTo>
                                <a:lnTo>
                                  <a:pt x="74422" y="0"/>
                                </a:lnTo>
                                <a:lnTo>
                                  <a:pt x="45455" y="5859"/>
                                </a:lnTo>
                                <a:lnTo>
                                  <a:pt x="21799" y="21828"/>
                                </a:lnTo>
                                <a:lnTo>
                                  <a:pt x="5849" y="45487"/>
                                </a:lnTo>
                                <a:lnTo>
                                  <a:pt x="0" y="74422"/>
                                </a:lnTo>
                                <a:lnTo>
                                  <a:pt x="0" y="669798"/>
                                </a:lnTo>
                                <a:lnTo>
                                  <a:pt x="5849" y="698785"/>
                                </a:lnTo>
                                <a:lnTo>
                                  <a:pt x="21799" y="722439"/>
                                </a:lnTo>
                                <a:lnTo>
                                  <a:pt x="45455" y="738378"/>
                                </a:lnTo>
                                <a:lnTo>
                                  <a:pt x="74422" y="744220"/>
                                </a:lnTo>
                                <a:lnTo>
                                  <a:pt x="876807" y="744220"/>
                                </a:lnTo>
                                <a:lnTo>
                                  <a:pt x="905742" y="738378"/>
                                </a:lnTo>
                                <a:lnTo>
                                  <a:pt x="929401" y="722439"/>
                                </a:lnTo>
                                <a:lnTo>
                                  <a:pt x="945370" y="698785"/>
                                </a:lnTo>
                                <a:lnTo>
                                  <a:pt x="951230" y="669798"/>
                                </a:lnTo>
                                <a:lnTo>
                                  <a:pt x="951230" y="74422"/>
                                </a:lnTo>
                                <a:lnTo>
                                  <a:pt x="945370" y="45487"/>
                                </a:lnTo>
                                <a:lnTo>
                                  <a:pt x="929401" y="21828"/>
                                </a:lnTo>
                                <a:lnTo>
                                  <a:pt x="905742" y="5859"/>
                                </a:lnTo>
                                <a:lnTo>
                                  <a:pt x="876807" y="0"/>
                                </a:lnTo>
                                <a:close/>
                              </a:path>
                            </a:pathLst>
                          </a:custGeom>
                          <a:solidFill>
                            <a:srgbClr val="FFFFFF">
                              <a:alpha val="90194"/>
                            </a:srgbClr>
                          </a:solidFill>
                        </wps:spPr>
                        <wps:bodyPr wrap="square" lIns="0" tIns="0" rIns="0" bIns="0" rtlCol="0">
                          <a:prstTxWarp prst="textNoShape">
                            <a:avLst/>
                          </a:prstTxWarp>
                          <a:noAutofit/>
                        </wps:bodyPr>
                      </wps:wsp>
                      <wps:wsp>
                        <wps:cNvPr id="34" name="Graphic 34"/>
                        <wps:cNvSpPr/>
                        <wps:spPr>
                          <a:xfrm>
                            <a:off x="200342" y="396557"/>
                            <a:ext cx="951230" cy="744220"/>
                          </a:xfrm>
                          <a:custGeom>
                            <a:avLst/>
                            <a:gdLst/>
                            <a:ahLst/>
                            <a:cxnLst/>
                            <a:rect l="l" t="t" r="r" b="b"/>
                            <a:pathLst>
                              <a:path w="951230" h="744220">
                                <a:moveTo>
                                  <a:pt x="0" y="74422"/>
                                </a:moveTo>
                                <a:lnTo>
                                  <a:pt x="5849" y="45487"/>
                                </a:lnTo>
                                <a:lnTo>
                                  <a:pt x="21799" y="21828"/>
                                </a:lnTo>
                                <a:lnTo>
                                  <a:pt x="45455" y="5859"/>
                                </a:lnTo>
                                <a:lnTo>
                                  <a:pt x="74422" y="0"/>
                                </a:lnTo>
                                <a:lnTo>
                                  <a:pt x="876807" y="0"/>
                                </a:lnTo>
                                <a:lnTo>
                                  <a:pt x="905742" y="5859"/>
                                </a:lnTo>
                                <a:lnTo>
                                  <a:pt x="929401" y="21828"/>
                                </a:lnTo>
                                <a:lnTo>
                                  <a:pt x="945370" y="45487"/>
                                </a:lnTo>
                                <a:lnTo>
                                  <a:pt x="951230" y="74422"/>
                                </a:lnTo>
                                <a:lnTo>
                                  <a:pt x="951230" y="669798"/>
                                </a:lnTo>
                                <a:lnTo>
                                  <a:pt x="945370" y="698785"/>
                                </a:lnTo>
                                <a:lnTo>
                                  <a:pt x="929401" y="722439"/>
                                </a:lnTo>
                                <a:lnTo>
                                  <a:pt x="905742" y="738378"/>
                                </a:lnTo>
                                <a:lnTo>
                                  <a:pt x="876807" y="744220"/>
                                </a:lnTo>
                                <a:lnTo>
                                  <a:pt x="74422" y="744220"/>
                                </a:lnTo>
                                <a:lnTo>
                                  <a:pt x="45455" y="738378"/>
                                </a:lnTo>
                                <a:lnTo>
                                  <a:pt x="21799" y="722439"/>
                                </a:lnTo>
                                <a:lnTo>
                                  <a:pt x="5849" y="698785"/>
                                </a:lnTo>
                                <a:lnTo>
                                  <a:pt x="0" y="669798"/>
                                </a:lnTo>
                                <a:lnTo>
                                  <a:pt x="0" y="74422"/>
                                </a:lnTo>
                                <a:close/>
                              </a:path>
                            </a:pathLst>
                          </a:custGeom>
                          <a:ln w="12700">
                            <a:solidFill>
                              <a:srgbClr val="4471C4"/>
                            </a:solidFill>
                            <a:prstDash val="solid"/>
                          </a:ln>
                        </wps:spPr>
                        <wps:bodyPr wrap="square" lIns="0" tIns="0" rIns="0" bIns="0" rtlCol="0">
                          <a:prstTxWarp prst="textNoShape">
                            <a:avLst/>
                          </a:prstTxWarp>
                          <a:noAutofit/>
                        </wps:bodyPr>
                      </wps:wsp>
                      <wps:wsp>
                        <wps:cNvPr id="35" name="Graphic 35"/>
                        <wps:cNvSpPr/>
                        <wps:spPr>
                          <a:xfrm>
                            <a:off x="1100899" y="141033"/>
                            <a:ext cx="306070" cy="236854"/>
                          </a:xfrm>
                          <a:custGeom>
                            <a:avLst/>
                            <a:gdLst/>
                            <a:ahLst/>
                            <a:cxnLst/>
                            <a:rect l="l" t="t" r="r" b="b"/>
                            <a:pathLst>
                              <a:path w="306070" h="236854">
                                <a:moveTo>
                                  <a:pt x="187325" y="0"/>
                                </a:moveTo>
                                <a:lnTo>
                                  <a:pt x="187325" y="47371"/>
                                </a:lnTo>
                                <a:lnTo>
                                  <a:pt x="0" y="47371"/>
                                </a:lnTo>
                                <a:lnTo>
                                  <a:pt x="0" y="189484"/>
                                </a:lnTo>
                                <a:lnTo>
                                  <a:pt x="187325" y="189484"/>
                                </a:lnTo>
                                <a:lnTo>
                                  <a:pt x="187325" y="236855"/>
                                </a:lnTo>
                                <a:lnTo>
                                  <a:pt x="305688" y="118363"/>
                                </a:lnTo>
                                <a:lnTo>
                                  <a:pt x="187325" y="0"/>
                                </a:lnTo>
                                <a:close/>
                              </a:path>
                            </a:pathLst>
                          </a:custGeom>
                          <a:solidFill>
                            <a:srgbClr val="AFBBDE"/>
                          </a:solidFill>
                        </wps:spPr>
                        <wps:bodyPr wrap="square" lIns="0" tIns="0" rIns="0" bIns="0" rtlCol="0">
                          <a:prstTxWarp prst="textNoShape">
                            <a:avLst/>
                          </a:prstTxWarp>
                          <a:noAutofit/>
                        </wps:bodyPr>
                      </wps:wsp>
                      <wps:wsp>
                        <wps:cNvPr id="36" name="Graphic 36"/>
                        <wps:cNvSpPr/>
                        <wps:spPr>
                          <a:xfrm>
                            <a:off x="1533461" y="122364"/>
                            <a:ext cx="951230" cy="411480"/>
                          </a:xfrm>
                          <a:custGeom>
                            <a:avLst/>
                            <a:gdLst/>
                            <a:ahLst/>
                            <a:cxnLst/>
                            <a:rect l="l" t="t" r="r" b="b"/>
                            <a:pathLst>
                              <a:path w="951230" h="411480">
                                <a:moveTo>
                                  <a:pt x="910081" y="0"/>
                                </a:moveTo>
                                <a:lnTo>
                                  <a:pt x="41148" y="0"/>
                                </a:lnTo>
                                <a:lnTo>
                                  <a:pt x="25128" y="3232"/>
                                </a:lnTo>
                                <a:lnTo>
                                  <a:pt x="12049" y="12049"/>
                                </a:lnTo>
                                <a:lnTo>
                                  <a:pt x="3232" y="25128"/>
                                </a:lnTo>
                                <a:lnTo>
                                  <a:pt x="0" y="41148"/>
                                </a:lnTo>
                                <a:lnTo>
                                  <a:pt x="0" y="370204"/>
                                </a:lnTo>
                                <a:lnTo>
                                  <a:pt x="3232" y="386224"/>
                                </a:lnTo>
                                <a:lnTo>
                                  <a:pt x="12049" y="399303"/>
                                </a:lnTo>
                                <a:lnTo>
                                  <a:pt x="25128" y="408120"/>
                                </a:lnTo>
                                <a:lnTo>
                                  <a:pt x="41148" y="411352"/>
                                </a:lnTo>
                                <a:lnTo>
                                  <a:pt x="910081" y="411352"/>
                                </a:lnTo>
                                <a:lnTo>
                                  <a:pt x="926101" y="408120"/>
                                </a:lnTo>
                                <a:lnTo>
                                  <a:pt x="939180" y="399303"/>
                                </a:lnTo>
                                <a:lnTo>
                                  <a:pt x="947997" y="386224"/>
                                </a:lnTo>
                                <a:lnTo>
                                  <a:pt x="951229" y="370204"/>
                                </a:lnTo>
                                <a:lnTo>
                                  <a:pt x="951229" y="41148"/>
                                </a:lnTo>
                                <a:lnTo>
                                  <a:pt x="947997" y="25128"/>
                                </a:lnTo>
                                <a:lnTo>
                                  <a:pt x="939180" y="12049"/>
                                </a:lnTo>
                                <a:lnTo>
                                  <a:pt x="926101" y="3232"/>
                                </a:lnTo>
                                <a:lnTo>
                                  <a:pt x="910081" y="0"/>
                                </a:lnTo>
                                <a:close/>
                              </a:path>
                            </a:pathLst>
                          </a:custGeom>
                          <a:solidFill>
                            <a:srgbClr val="4471C4"/>
                          </a:solidFill>
                        </wps:spPr>
                        <wps:bodyPr wrap="square" lIns="0" tIns="0" rIns="0" bIns="0" rtlCol="0">
                          <a:prstTxWarp prst="textNoShape">
                            <a:avLst/>
                          </a:prstTxWarp>
                          <a:noAutofit/>
                        </wps:bodyPr>
                      </wps:wsp>
                      <wps:wsp>
                        <wps:cNvPr id="37" name="Graphic 37"/>
                        <wps:cNvSpPr/>
                        <wps:spPr>
                          <a:xfrm>
                            <a:off x="1728279" y="396557"/>
                            <a:ext cx="951230" cy="744220"/>
                          </a:xfrm>
                          <a:custGeom>
                            <a:avLst/>
                            <a:gdLst/>
                            <a:ahLst/>
                            <a:cxnLst/>
                            <a:rect l="l" t="t" r="r" b="b"/>
                            <a:pathLst>
                              <a:path w="951230" h="744220">
                                <a:moveTo>
                                  <a:pt x="876807" y="0"/>
                                </a:moveTo>
                                <a:lnTo>
                                  <a:pt x="74421" y="0"/>
                                </a:lnTo>
                                <a:lnTo>
                                  <a:pt x="45487" y="5859"/>
                                </a:lnTo>
                                <a:lnTo>
                                  <a:pt x="21828" y="21828"/>
                                </a:lnTo>
                                <a:lnTo>
                                  <a:pt x="5859" y="45487"/>
                                </a:lnTo>
                                <a:lnTo>
                                  <a:pt x="0" y="74422"/>
                                </a:lnTo>
                                <a:lnTo>
                                  <a:pt x="0" y="669798"/>
                                </a:lnTo>
                                <a:lnTo>
                                  <a:pt x="5859" y="698785"/>
                                </a:lnTo>
                                <a:lnTo>
                                  <a:pt x="21828" y="722439"/>
                                </a:lnTo>
                                <a:lnTo>
                                  <a:pt x="45487" y="738378"/>
                                </a:lnTo>
                                <a:lnTo>
                                  <a:pt x="74421" y="744220"/>
                                </a:lnTo>
                                <a:lnTo>
                                  <a:pt x="876807" y="744220"/>
                                </a:lnTo>
                                <a:lnTo>
                                  <a:pt x="905795" y="738378"/>
                                </a:lnTo>
                                <a:lnTo>
                                  <a:pt x="929449" y="722439"/>
                                </a:lnTo>
                                <a:lnTo>
                                  <a:pt x="945388" y="698785"/>
                                </a:lnTo>
                                <a:lnTo>
                                  <a:pt x="951230" y="669798"/>
                                </a:lnTo>
                                <a:lnTo>
                                  <a:pt x="951230" y="74422"/>
                                </a:lnTo>
                                <a:lnTo>
                                  <a:pt x="945388" y="45487"/>
                                </a:lnTo>
                                <a:lnTo>
                                  <a:pt x="929449" y="21828"/>
                                </a:lnTo>
                                <a:lnTo>
                                  <a:pt x="905795" y="5859"/>
                                </a:lnTo>
                                <a:lnTo>
                                  <a:pt x="876807" y="0"/>
                                </a:lnTo>
                                <a:close/>
                              </a:path>
                            </a:pathLst>
                          </a:custGeom>
                          <a:solidFill>
                            <a:srgbClr val="FFFFFF">
                              <a:alpha val="90194"/>
                            </a:srgbClr>
                          </a:solidFill>
                        </wps:spPr>
                        <wps:bodyPr wrap="square" lIns="0" tIns="0" rIns="0" bIns="0" rtlCol="0">
                          <a:prstTxWarp prst="textNoShape">
                            <a:avLst/>
                          </a:prstTxWarp>
                          <a:noAutofit/>
                        </wps:bodyPr>
                      </wps:wsp>
                      <wps:wsp>
                        <wps:cNvPr id="38" name="Graphic 38"/>
                        <wps:cNvSpPr/>
                        <wps:spPr>
                          <a:xfrm>
                            <a:off x="1728279" y="396557"/>
                            <a:ext cx="951230" cy="744220"/>
                          </a:xfrm>
                          <a:custGeom>
                            <a:avLst/>
                            <a:gdLst/>
                            <a:ahLst/>
                            <a:cxnLst/>
                            <a:rect l="l" t="t" r="r" b="b"/>
                            <a:pathLst>
                              <a:path w="951230" h="744220">
                                <a:moveTo>
                                  <a:pt x="0" y="74422"/>
                                </a:moveTo>
                                <a:lnTo>
                                  <a:pt x="5859" y="45487"/>
                                </a:lnTo>
                                <a:lnTo>
                                  <a:pt x="21828" y="21828"/>
                                </a:lnTo>
                                <a:lnTo>
                                  <a:pt x="45487" y="5859"/>
                                </a:lnTo>
                                <a:lnTo>
                                  <a:pt x="74421" y="0"/>
                                </a:lnTo>
                                <a:lnTo>
                                  <a:pt x="876807" y="0"/>
                                </a:lnTo>
                                <a:lnTo>
                                  <a:pt x="905795" y="5859"/>
                                </a:lnTo>
                                <a:lnTo>
                                  <a:pt x="929449" y="21828"/>
                                </a:lnTo>
                                <a:lnTo>
                                  <a:pt x="945388" y="45487"/>
                                </a:lnTo>
                                <a:lnTo>
                                  <a:pt x="951230" y="74422"/>
                                </a:lnTo>
                                <a:lnTo>
                                  <a:pt x="951230" y="669798"/>
                                </a:lnTo>
                                <a:lnTo>
                                  <a:pt x="945388" y="698785"/>
                                </a:lnTo>
                                <a:lnTo>
                                  <a:pt x="929449" y="722439"/>
                                </a:lnTo>
                                <a:lnTo>
                                  <a:pt x="905795" y="738378"/>
                                </a:lnTo>
                                <a:lnTo>
                                  <a:pt x="876807" y="744220"/>
                                </a:lnTo>
                                <a:lnTo>
                                  <a:pt x="74421" y="744220"/>
                                </a:lnTo>
                                <a:lnTo>
                                  <a:pt x="45487" y="738378"/>
                                </a:lnTo>
                                <a:lnTo>
                                  <a:pt x="21828" y="722439"/>
                                </a:lnTo>
                                <a:lnTo>
                                  <a:pt x="5859" y="698785"/>
                                </a:lnTo>
                                <a:lnTo>
                                  <a:pt x="0" y="669798"/>
                                </a:lnTo>
                                <a:lnTo>
                                  <a:pt x="0" y="74422"/>
                                </a:lnTo>
                                <a:close/>
                              </a:path>
                            </a:pathLst>
                          </a:custGeom>
                          <a:ln w="12700">
                            <a:solidFill>
                              <a:srgbClr val="4471C4"/>
                            </a:solidFill>
                            <a:prstDash val="solid"/>
                          </a:ln>
                        </wps:spPr>
                        <wps:bodyPr wrap="square" lIns="0" tIns="0" rIns="0" bIns="0" rtlCol="0">
                          <a:prstTxWarp prst="textNoShape">
                            <a:avLst/>
                          </a:prstTxWarp>
                          <a:noAutofit/>
                        </wps:bodyPr>
                      </wps:wsp>
                      <wps:wsp>
                        <wps:cNvPr id="39" name="Graphic 39"/>
                        <wps:cNvSpPr/>
                        <wps:spPr>
                          <a:xfrm>
                            <a:off x="2628963" y="141033"/>
                            <a:ext cx="306070" cy="236854"/>
                          </a:xfrm>
                          <a:custGeom>
                            <a:avLst/>
                            <a:gdLst/>
                            <a:ahLst/>
                            <a:cxnLst/>
                            <a:rect l="l" t="t" r="r" b="b"/>
                            <a:pathLst>
                              <a:path w="306070" h="236854">
                                <a:moveTo>
                                  <a:pt x="187198" y="0"/>
                                </a:moveTo>
                                <a:lnTo>
                                  <a:pt x="187198" y="47371"/>
                                </a:lnTo>
                                <a:lnTo>
                                  <a:pt x="0" y="47371"/>
                                </a:lnTo>
                                <a:lnTo>
                                  <a:pt x="0" y="189484"/>
                                </a:lnTo>
                                <a:lnTo>
                                  <a:pt x="187198" y="189484"/>
                                </a:lnTo>
                                <a:lnTo>
                                  <a:pt x="187198" y="236855"/>
                                </a:lnTo>
                                <a:lnTo>
                                  <a:pt x="305688" y="118363"/>
                                </a:lnTo>
                                <a:lnTo>
                                  <a:pt x="187198" y="0"/>
                                </a:lnTo>
                                <a:close/>
                              </a:path>
                            </a:pathLst>
                          </a:custGeom>
                          <a:solidFill>
                            <a:srgbClr val="AFBBDE"/>
                          </a:solidFill>
                        </wps:spPr>
                        <wps:bodyPr wrap="square" lIns="0" tIns="0" rIns="0" bIns="0" rtlCol="0">
                          <a:prstTxWarp prst="textNoShape">
                            <a:avLst/>
                          </a:prstTxWarp>
                          <a:noAutofit/>
                        </wps:bodyPr>
                      </wps:wsp>
                      <wps:wsp>
                        <wps:cNvPr id="40" name="Graphic 40"/>
                        <wps:cNvSpPr/>
                        <wps:spPr>
                          <a:xfrm>
                            <a:off x="3061525" y="122364"/>
                            <a:ext cx="951230" cy="411480"/>
                          </a:xfrm>
                          <a:custGeom>
                            <a:avLst/>
                            <a:gdLst/>
                            <a:ahLst/>
                            <a:cxnLst/>
                            <a:rect l="l" t="t" r="r" b="b"/>
                            <a:pathLst>
                              <a:path w="951230" h="411480">
                                <a:moveTo>
                                  <a:pt x="910082" y="0"/>
                                </a:moveTo>
                                <a:lnTo>
                                  <a:pt x="41148" y="0"/>
                                </a:lnTo>
                                <a:lnTo>
                                  <a:pt x="25128" y="3232"/>
                                </a:lnTo>
                                <a:lnTo>
                                  <a:pt x="12049" y="12049"/>
                                </a:lnTo>
                                <a:lnTo>
                                  <a:pt x="3232" y="25128"/>
                                </a:lnTo>
                                <a:lnTo>
                                  <a:pt x="0" y="41148"/>
                                </a:lnTo>
                                <a:lnTo>
                                  <a:pt x="0" y="370204"/>
                                </a:lnTo>
                                <a:lnTo>
                                  <a:pt x="3232" y="386224"/>
                                </a:lnTo>
                                <a:lnTo>
                                  <a:pt x="12049" y="399303"/>
                                </a:lnTo>
                                <a:lnTo>
                                  <a:pt x="25128" y="408120"/>
                                </a:lnTo>
                                <a:lnTo>
                                  <a:pt x="41148" y="411352"/>
                                </a:lnTo>
                                <a:lnTo>
                                  <a:pt x="910082" y="411352"/>
                                </a:lnTo>
                                <a:lnTo>
                                  <a:pt x="926101" y="408120"/>
                                </a:lnTo>
                                <a:lnTo>
                                  <a:pt x="939180" y="399303"/>
                                </a:lnTo>
                                <a:lnTo>
                                  <a:pt x="947997" y="386224"/>
                                </a:lnTo>
                                <a:lnTo>
                                  <a:pt x="951229" y="370204"/>
                                </a:lnTo>
                                <a:lnTo>
                                  <a:pt x="951229"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41" name="Graphic 41"/>
                        <wps:cNvSpPr/>
                        <wps:spPr>
                          <a:xfrm>
                            <a:off x="3256343" y="396557"/>
                            <a:ext cx="951230" cy="744220"/>
                          </a:xfrm>
                          <a:custGeom>
                            <a:avLst/>
                            <a:gdLst/>
                            <a:ahLst/>
                            <a:cxnLst/>
                            <a:rect l="l" t="t" r="r" b="b"/>
                            <a:pathLst>
                              <a:path w="951230" h="744220">
                                <a:moveTo>
                                  <a:pt x="876808" y="0"/>
                                </a:moveTo>
                                <a:lnTo>
                                  <a:pt x="74422" y="0"/>
                                </a:lnTo>
                                <a:lnTo>
                                  <a:pt x="45434" y="5859"/>
                                </a:lnTo>
                                <a:lnTo>
                                  <a:pt x="21780" y="21828"/>
                                </a:lnTo>
                                <a:lnTo>
                                  <a:pt x="5841" y="45487"/>
                                </a:lnTo>
                                <a:lnTo>
                                  <a:pt x="0" y="74422"/>
                                </a:lnTo>
                                <a:lnTo>
                                  <a:pt x="0" y="669798"/>
                                </a:lnTo>
                                <a:lnTo>
                                  <a:pt x="5841" y="698785"/>
                                </a:lnTo>
                                <a:lnTo>
                                  <a:pt x="21780" y="722439"/>
                                </a:lnTo>
                                <a:lnTo>
                                  <a:pt x="45434" y="738378"/>
                                </a:lnTo>
                                <a:lnTo>
                                  <a:pt x="74422" y="744220"/>
                                </a:lnTo>
                                <a:lnTo>
                                  <a:pt x="876808" y="744220"/>
                                </a:lnTo>
                                <a:lnTo>
                                  <a:pt x="905742" y="738378"/>
                                </a:lnTo>
                                <a:lnTo>
                                  <a:pt x="929401" y="722439"/>
                                </a:lnTo>
                                <a:lnTo>
                                  <a:pt x="945370" y="698785"/>
                                </a:lnTo>
                                <a:lnTo>
                                  <a:pt x="951230" y="669798"/>
                                </a:lnTo>
                                <a:lnTo>
                                  <a:pt x="951230" y="74422"/>
                                </a:lnTo>
                                <a:lnTo>
                                  <a:pt x="945370" y="45487"/>
                                </a:lnTo>
                                <a:lnTo>
                                  <a:pt x="929401" y="21828"/>
                                </a:lnTo>
                                <a:lnTo>
                                  <a:pt x="905742" y="5859"/>
                                </a:lnTo>
                                <a:lnTo>
                                  <a:pt x="876808" y="0"/>
                                </a:lnTo>
                                <a:close/>
                              </a:path>
                            </a:pathLst>
                          </a:custGeom>
                          <a:solidFill>
                            <a:srgbClr val="FFFFFF">
                              <a:alpha val="90194"/>
                            </a:srgbClr>
                          </a:solidFill>
                        </wps:spPr>
                        <wps:bodyPr wrap="square" lIns="0" tIns="0" rIns="0" bIns="0" rtlCol="0">
                          <a:prstTxWarp prst="textNoShape">
                            <a:avLst/>
                          </a:prstTxWarp>
                          <a:noAutofit/>
                        </wps:bodyPr>
                      </wps:wsp>
                      <wps:wsp>
                        <wps:cNvPr id="42" name="Graphic 42"/>
                        <wps:cNvSpPr/>
                        <wps:spPr>
                          <a:xfrm>
                            <a:off x="3256343" y="396557"/>
                            <a:ext cx="951230" cy="744220"/>
                          </a:xfrm>
                          <a:custGeom>
                            <a:avLst/>
                            <a:gdLst/>
                            <a:ahLst/>
                            <a:cxnLst/>
                            <a:rect l="l" t="t" r="r" b="b"/>
                            <a:pathLst>
                              <a:path w="951230" h="744220">
                                <a:moveTo>
                                  <a:pt x="0" y="74422"/>
                                </a:moveTo>
                                <a:lnTo>
                                  <a:pt x="5841" y="45487"/>
                                </a:lnTo>
                                <a:lnTo>
                                  <a:pt x="21780" y="21828"/>
                                </a:lnTo>
                                <a:lnTo>
                                  <a:pt x="45434" y="5859"/>
                                </a:lnTo>
                                <a:lnTo>
                                  <a:pt x="74422" y="0"/>
                                </a:lnTo>
                                <a:lnTo>
                                  <a:pt x="876808" y="0"/>
                                </a:lnTo>
                                <a:lnTo>
                                  <a:pt x="905742" y="5859"/>
                                </a:lnTo>
                                <a:lnTo>
                                  <a:pt x="929401" y="21828"/>
                                </a:lnTo>
                                <a:lnTo>
                                  <a:pt x="945370" y="45487"/>
                                </a:lnTo>
                                <a:lnTo>
                                  <a:pt x="951230" y="74422"/>
                                </a:lnTo>
                                <a:lnTo>
                                  <a:pt x="951230" y="669798"/>
                                </a:lnTo>
                                <a:lnTo>
                                  <a:pt x="945370" y="698785"/>
                                </a:lnTo>
                                <a:lnTo>
                                  <a:pt x="929401" y="722439"/>
                                </a:lnTo>
                                <a:lnTo>
                                  <a:pt x="905742" y="738378"/>
                                </a:lnTo>
                                <a:lnTo>
                                  <a:pt x="876808" y="744220"/>
                                </a:lnTo>
                                <a:lnTo>
                                  <a:pt x="74422" y="744220"/>
                                </a:lnTo>
                                <a:lnTo>
                                  <a:pt x="45434" y="738378"/>
                                </a:lnTo>
                                <a:lnTo>
                                  <a:pt x="21780" y="722439"/>
                                </a:lnTo>
                                <a:lnTo>
                                  <a:pt x="5841" y="698785"/>
                                </a:lnTo>
                                <a:lnTo>
                                  <a:pt x="0" y="669798"/>
                                </a:lnTo>
                                <a:lnTo>
                                  <a:pt x="0" y="74422"/>
                                </a:lnTo>
                                <a:close/>
                              </a:path>
                            </a:pathLst>
                          </a:custGeom>
                          <a:ln w="12699">
                            <a:solidFill>
                              <a:srgbClr val="4471C4"/>
                            </a:solidFill>
                            <a:prstDash val="solid"/>
                          </a:ln>
                        </wps:spPr>
                        <wps:bodyPr wrap="square" lIns="0" tIns="0" rIns="0" bIns="0" rtlCol="0">
                          <a:prstTxWarp prst="textNoShape">
                            <a:avLst/>
                          </a:prstTxWarp>
                          <a:noAutofit/>
                        </wps:bodyPr>
                      </wps:wsp>
                      <wps:wsp>
                        <wps:cNvPr id="43" name="Graphic 43"/>
                        <wps:cNvSpPr/>
                        <wps:spPr>
                          <a:xfrm>
                            <a:off x="4156900" y="141033"/>
                            <a:ext cx="306070" cy="236854"/>
                          </a:xfrm>
                          <a:custGeom>
                            <a:avLst/>
                            <a:gdLst/>
                            <a:ahLst/>
                            <a:cxnLst/>
                            <a:rect l="l" t="t" r="r" b="b"/>
                            <a:pathLst>
                              <a:path w="306070" h="236854">
                                <a:moveTo>
                                  <a:pt x="187325" y="0"/>
                                </a:moveTo>
                                <a:lnTo>
                                  <a:pt x="187325" y="47371"/>
                                </a:lnTo>
                                <a:lnTo>
                                  <a:pt x="0" y="47371"/>
                                </a:lnTo>
                                <a:lnTo>
                                  <a:pt x="0" y="189484"/>
                                </a:lnTo>
                                <a:lnTo>
                                  <a:pt x="187325" y="189484"/>
                                </a:lnTo>
                                <a:lnTo>
                                  <a:pt x="187325" y="236855"/>
                                </a:lnTo>
                                <a:lnTo>
                                  <a:pt x="305688" y="118363"/>
                                </a:lnTo>
                                <a:lnTo>
                                  <a:pt x="187325" y="0"/>
                                </a:lnTo>
                                <a:close/>
                              </a:path>
                            </a:pathLst>
                          </a:custGeom>
                          <a:solidFill>
                            <a:srgbClr val="AFBBDE"/>
                          </a:solidFill>
                        </wps:spPr>
                        <wps:bodyPr wrap="square" lIns="0" tIns="0" rIns="0" bIns="0" rtlCol="0">
                          <a:prstTxWarp prst="textNoShape">
                            <a:avLst/>
                          </a:prstTxWarp>
                          <a:noAutofit/>
                        </wps:bodyPr>
                      </wps:wsp>
                      <wps:wsp>
                        <wps:cNvPr id="44" name="Graphic 44"/>
                        <wps:cNvSpPr/>
                        <wps:spPr>
                          <a:xfrm>
                            <a:off x="4589462" y="122364"/>
                            <a:ext cx="951230" cy="411480"/>
                          </a:xfrm>
                          <a:custGeom>
                            <a:avLst/>
                            <a:gdLst/>
                            <a:ahLst/>
                            <a:cxnLst/>
                            <a:rect l="l" t="t" r="r" b="b"/>
                            <a:pathLst>
                              <a:path w="951230" h="411480">
                                <a:moveTo>
                                  <a:pt x="910082" y="0"/>
                                </a:moveTo>
                                <a:lnTo>
                                  <a:pt x="41148" y="0"/>
                                </a:lnTo>
                                <a:lnTo>
                                  <a:pt x="25128" y="3232"/>
                                </a:lnTo>
                                <a:lnTo>
                                  <a:pt x="12049" y="12049"/>
                                </a:lnTo>
                                <a:lnTo>
                                  <a:pt x="3232" y="25128"/>
                                </a:lnTo>
                                <a:lnTo>
                                  <a:pt x="0" y="41148"/>
                                </a:lnTo>
                                <a:lnTo>
                                  <a:pt x="0" y="370204"/>
                                </a:lnTo>
                                <a:lnTo>
                                  <a:pt x="3232" y="386224"/>
                                </a:lnTo>
                                <a:lnTo>
                                  <a:pt x="12049" y="399303"/>
                                </a:lnTo>
                                <a:lnTo>
                                  <a:pt x="25128" y="408120"/>
                                </a:lnTo>
                                <a:lnTo>
                                  <a:pt x="41148" y="411352"/>
                                </a:lnTo>
                                <a:lnTo>
                                  <a:pt x="910082" y="411352"/>
                                </a:lnTo>
                                <a:lnTo>
                                  <a:pt x="926101" y="408120"/>
                                </a:lnTo>
                                <a:lnTo>
                                  <a:pt x="939180" y="399303"/>
                                </a:lnTo>
                                <a:lnTo>
                                  <a:pt x="947997" y="386224"/>
                                </a:lnTo>
                                <a:lnTo>
                                  <a:pt x="951229" y="370204"/>
                                </a:lnTo>
                                <a:lnTo>
                                  <a:pt x="951229" y="41148"/>
                                </a:lnTo>
                                <a:lnTo>
                                  <a:pt x="947997" y="25128"/>
                                </a:lnTo>
                                <a:lnTo>
                                  <a:pt x="939180" y="12049"/>
                                </a:lnTo>
                                <a:lnTo>
                                  <a:pt x="926101" y="3232"/>
                                </a:lnTo>
                                <a:lnTo>
                                  <a:pt x="910082" y="0"/>
                                </a:lnTo>
                                <a:close/>
                              </a:path>
                            </a:pathLst>
                          </a:custGeom>
                          <a:solidFill>
                            <a:srgbClr val="4471C4"/>
                          </a:solidFill>
                        </wps:spPr>
                        <wps:bodyPr wrap="square" lIns="0" tIns="0" rIns="0" bIns="0" rtlCol="0">
                          <a:prstTxWarp prst="textNoShape">
                            <a:avLst/>
                          </a:prstTxWarp>
                          <a:noAutofit/>
                        </wps:bodyPr>
                      </wps:wsp>
                      <wps:wsp>
                        <wps:cNvPr id="45" name="Graphic 45"/>
                        <wps:cNvSpPr/>
                        <wps:spPr>
                          <a:xfrm>
                            <a:off x="4784280" y="396557"/>
                            <a:ext cx="951230" cy="744220"/>
                          </a:xfrm>
                          <a:custGeom>
                            <a:avLst/>
                            <a:gdLst/>
                            <a:ahLst/>
                            <a:cxnLst/>
                            <a:rect l="l" t="t" r="r" b="b"/>
                            <a:pathLst>
                              <a:path w="951230" h="744220">
                                <a:moveTo>
                                  <a:pt x="876808" y="0"/>
                                </a:moveTo>
                                <a:lnTo>
                                  <a:pt x="74422" y="0"/>
                                </a:lnTo>
                                <a:lnTo>
                                  <a:pt x="45487" y="5859"/>
                                </a:lnTo>
                                <a:lnTo>
                                  <a:pt x="21828" y="21828"/>
                                </a:lnTo>
                                <a:lnTo>
                                  <a:pt x="5859" y="45487"/>
                                </a:lnTo>
                                <a:lnTo>
                                  <a:pt x="0" y="74422"/>
                                </a:lnTo>
                                <a:lnTo>
                                  <a:pt x="0" y="669798"/>
                                </a:lnTo>
                                <a:lnTo>
                                  <a:pt x="5859" y="698785"/>
                                </a:lnTo>
                                <a:lnTo>
                                  <a:pt x="21828" y="722439"/>
                                </a:lnTo>
                                <a:lnTo>
                                  <a:pt x="45487" y="738378"/>
                                </a:lnTo>
                                <a:lnTo>
                                  <a:pt x="74422" y="744220"/>
                                </a:lnTo>
                                <a:lnTo>
                                  <a:pt x="876808" y="744220"/>
                                </a:lnTo>
                                <a:lnTo>
                                  <a:pt x="905795" y="738378"/>
                                </a:lnTo>
                                <a:lnTo>
                                  <a:pt x="929449" y="722439"/>
                                </a:lnTo>
                                <a:lnTo>
                                  <a:pt x="945388" y="698785"/>
                                </a:lnTo>
                                <a:lnTo>
                                  <a:pt x="951230" y="669798"/>
                                </a:lnTo>
                                <a:lnTo>
                                  <a:pt x="951230" y="74422"/>
                                </a:lnTo>
                                <a:lnTo>
                                  <a:pt x="945388" y="45487"/>
                                </a:lnTo>
                                <a:lnTo>
                                  <a:pt x="929449" y="21828"/>
                                </a:lnTo>
                                <a:lnTo>
                                  <a:pt x="905795" y="5859"/>
                                </a:lnTo>
                                <a:lnTo>
                                  <a:pt x="876808" y="0"/>
                                </a:lnTo>
                                <a:close/>
                              </a:path>
                            </a:pathLst>
                          </a:custGeom>
                          <a:solidFill>
                            <a:srgbClr val="FFFFFF">
                              <a:alpha val="90194"/>
                            </a:srgbClr>
                          </a:solidFill>
                        </wps:spPr>
                        <wps:bodyPr wrap="square" lIns="0" tIns="0" rIns="0" bIns="0" rtlCol="0">
                          <a:prstTxWarp prst="textNoShape">
                            <a:avLst/>
                          </a:prstTxWarp>
                          <a:noAutofit/>
                        </wps:bodyPr>
                      </wps:wsp>
                      <wps:wsp>
                        <wps:cNvPr id="46" name="Graphic 46"/>
                        <wps:cNvSpPr/>
                        <wps:spPr>
                          <a:xfrm>
                            <a:off x="4784280" y="396557"/>
                            <a:ext cx="951230" cy="744220"/>
                          </a:xfrm>
                          <a:custGeom>
                            <a:avLst/>
                            <a:gdLst/>
                            <a:ahLst/>
                            <a:cxnLst/>
                            <a:rect l="l" t="t" r="r" b="b"/>
                            <a:pathLst>
                              <a:path w="951230" h="744220">
                                <a:moveTo>
                                  <a:pt x="0" y="74422"/>
                                </a:moveTo>
                                <a:lnTo>
                                  <a:pt x="5859" y="45487"/>
                                </a:lnTo>
                                <a:lnTo>
                                  <a:pt x="21828" y="21828"/>
                                </a:lnTo>
                                <a:lnTo>
                                  <a:pt x="45487" y="5859"/>
                                </a:lnTo>
                                <a:lnTo>
                                  <a:pt x="74422" y="0"/>
                                </a:lnTo>
                                <a:lnTo>
                                  <a:pt x="876808" y="0"/>
                                </a:lnTo>
                                <a:lnTo>
                                  <a:pt x="905795" y="5859"/>
                                </a:lnTo>
                                <a:lnTo>
                                  <a:pt x="929449" y="21828"/>
                                </a:lnTo>
                                <a:lnTo>
                                  <a:pt x="945388" y="45487"/>
                                </a:lnTo>
                                <a:lnTo>
                                  <a:pt x="951230" y="74422"/>
                                </a:lnTo>
                                <a:lnTo>
                                  <a:pt x="951230" y="669798"/>
                                </a:lnTo>
                                <a:lnTo>
                                  <a:pt x="945388" y="698785"/>
                                </a:lnTo>
                                <a:lnTo>
                                  <a:pt x="929449" y="722439"/>
                                </a:lnTo>
                                <a:lnTo>
                                  <a:pt x="905795" y="738378"/>
                                </a:lnTo>
                                <a:lnTo>
                                  <a:pt x="876808" y="744220"/>
                                </a:lnTo>
                                <a:lnTo>
                                  <a:pt x="74422" y="744220"/>
                                </a:lnTo>
                                <a:lnTo>
                                  <a:pt x="45487" y="738378"/>
                                </a:lnTo>
                                <a:lnTo>
                                  <a:pt x="21828" y="722439"/>
                                </a:lnTo>
                                <a:lnTo>
                                  <a:pt x="5859" y="698785"/>
                                </a:lnTo>
                                <a:lnTo>
                                  <a:pt x="0" y="669798"/>
                                </a:lnTo>
                                <a:lnTo>
                                  <a:pt x="0" y="74422"/>
                                </a:lnTo>
                                <a:close/>
                              </a:path>
                            </a:pathLst>
                          </a:custGeom>
                          <a:ln w="12699">
                            <a:solidFill>
                              <a:srgbClr val="4471C4"/>
                            </a:solidFill>
                            <a:prstDash val="solid"/>
                          </a:ln>
                        </wps:spPr>
                        <wps:bodyPr wrap="square" lIns="0" tIns="0" rIns="0" bIns="0" rtlCol="0">
                          <a:prstTxWarp prst="textNoShape">
                            <a:avLst/>
                          </a:prstTxWarp>
                          <a:noAutofit/>
                        </wps:bodyPr>
                      </wps:wsp>
                      <wps:wsp>
                        <wps:cNvPr id="47" name="Graphic 47"/>
                        <wps:cNvSpPr/>
                        <wps:spPr>
                          <a:xfrm>
                            <a:off x="4762" y="4762"/>
                            <a:ext cx="5731510" cy="1253490"/>
                          </a:xfrm>
                          <a:custGeom>
                            <a:avLst/>
                            <a:gdLst/>
                            <a:ahLst/>
                            <a:cxnLst/>
                            <a:rect l="l" t="t" r="r" b="b"/>
                            <a:pathLst>
                              <a:path w="5731510" h="1253490">
                                <a:moveTo>
                                  <a:pt x="0" y="1253489"/>
                                </a:moveTo>
                                <a:lnTo>
                                  <a:pt x="5731509" y="1253489"/>
                                </a:lnTo>
                                <a:lnTo>
                                  <a:pt x="5731509" y="0"/>
                                </a:lnTo>
                                <a:lnTo>
                                  <a:pt x="0" y="0"/>
                                </a:lnTo>
                                <a:lnTo>
                                  <a:pt x="0" y="1253489"/>
                                </a:lnTo>
                                <a:close/>
                              </a:path>
                            </a:pathLst>
                          </a:custGeom>
                          <a:ln w="9525">
                            <a:solidFill>
                              <a:srgbClr val="4471C4"/>
                            </a:solidFill>
                            <a:prstDash val="solid"/>
                          </a:ln>
                        </wps:spPr>
                        <wps:bodyPr wrap="square" lIns="0" tIns="0" rIns="0" bIns="0" rtlCol="0">
                          <a:prstTxWarp prst="textNoShape">
                            <a:avLst/>
                          </a:prstTxWarp>
                          <a:noAutofit/>
                        </wps:bodyPr>
                      </wps:wsp>
                      <wps:wsp>
                        <wps:cNvPr id="48" name="Textbox 48"/>
                        <wps:cNvSpPr txBox="1"/>
                        <wps:spPr>
                          <a:xfrm>
                            <a:off x="55511" y="179641"/>
                            <a:ext cx="708025" cy="187960"/>
                          </a:xfrm>
                          <a:prstGeom prst="rect">
                            <a:avLst/>
                          </a:prstGeom>
                        </wps:spPr>
                        <wps:txbx>
                          <w:txbxContent>
                            <w:p w14:paraId="567DAAA8" w14:textId="77777777" w:rsidR="005B6059" w:rsidRPr="003E6105" w:rsidRDefault="00B0283B">
                              <w:pPr>
                                <w:spacing w:line="135" w:lineRule="exact"/>
                                <w:rPr>
                                  <w:sz w:val="14"/>
                                </w:rPr>
                              </w:pPr>
                              <w:r w:rsidRPr="003E6105">
                                <w:rPr>
                                  <w:color w:val="FFFFFF"/>
                                  <w:sz w:val="14"/>
                                </w:rPr>
                                <w:t>Urgent</w:t>
                              </w:r>
                              <w:r w:rsidRPr="003E6105">
                                <w:rPr>
                                  <w:color w:val="FFFFFF"/>
                                  <w:spacing w:val="-4"/>
                                  <w:sz w:val="14"/>
                                </w:rPr>
                                <w:t xml:space="preserve"> </w:t>
                              </w:r>
                              <w:r w:rsidRPr="003E6105">
                                <w:rPr>
                                  <w:color w:val="FFFFFF"/>
                                  <w:spacing w:val="-2"/>
                                  <w:sz w:val="14"/>
                                </w:rPr>
                                <w:t>hospital</w:t>
                              </w:r>
                            </w:p>
                            <w:p w14:paraId="567DAAA9" w14:textId="77777777" w:rsidR="005B6059" w:rsidRPr="003E6105" w:rsidRDefault="00B0283B">
                              <w:pPr>
                                <w:spacing w:line="161" w:lineRule="exact"/>
                                <w:rPr>
                                  <w:sz w:val="14"/>
                                </w:rPr>
                              </w:pPr>
                              <w:r w:rsidRPr="003E6105">
                                <w:rPr>
                                  <w:color w:val="FFFFFF"/>
                                  <w:sz w:val="14"/>
                                </w:rPr>
                                <w:t>treatment</w:t>
                              </w:r>
                              <w:r w:rsidRPr="003E6105">
                                <w:rPr>
                                  <w:color w:val="FFFFFF"/>
                                  <w:spacing w:val="-7"/>
                                  <w:sz w:val="14"/>
                                </w:rPr>
                                <w:t xml:space="preserve"> </w:t>
                              </w:r>
                              <w:r w:rsidRPr="003E6105">
                                <w:rPr>
                                  <w:color w:val="FFFFFF"/>
                                  <w:spacing w:val="-2"/>
                                  <w:sz w:val="14"/>
                                </w:rPr>
                                <w:t>required</w:t>
                              </w:r>
                            </w:p>
                          </w:txbxContent>
                        </wps:txbx>
                        <wps:bodyPr wrap="square" lIns="0" tIns="0" rIns="0" bIns="0" rtlCol="0">
                          <a:noAutofit/>
                        </wps:bodyPr>
                      </wps:wsp>
                      <wps:wsp>
                        <wps:cNvPr id="49" name="Textbox 49"/>
                        <wps:cNvSpPr txBox="1"/>
                        <wps:spPr>
                          <a:xfrm>
                            <a:off x="1583753" y="179641"/>
                            <a:ext cx="610235" cy="187960"/>
                          </a:xfrm>
                          <a:prstGeom prst="rect">
                            <a:avLst/>
                          </a:prstGeom>
                        </wps:spPr>
                        <wps:txbx>
                          <w:txbxContent>
                            <w:p w14:paraId="567DAAAA" w14:textId="77777777" w:rsidR="005B6059" w:rsidRPr="003E6105" w:rsidRDefault="00B0283B">
                              <w:pPr>
                                <w:spacing w:line="135" w:lineRule="exact"/>
                                <w:rPr>
                                  <w:sz w:val="14"/>
                                </w:rPr>
                              </w:pPr>
                              <w:r w:rsidRPr="003E6105">
                                <w:rPr>
                                  <w:color w:val="FFFFFF"/>
                                  <w:sz w:val="14"/>
                                </w:rPr>
                                <w:t>Refer</w:t>
                              </w:r>
                              <w:r w:rsidRPr="003E6105">
                                <w:rPr>
                                  <w:color w:val="FFFFFF"/>
                                  <w:spacing w:val="-4"/>
                                  <w:sz w:val="14"/>
                                </w:rPr>
                                <w:t xml:space="preserve"> </w:t>
                              </w:r>
                              <w:r w:rsidRPr="003E6105">
                                <w:rPr>
                                  <w:color w:val="FFFFFF"/>
                                  <w:sz w:val="14"/>
                                </w:rPr>
                                <w:t>to</w:t>
                              </w:r>
                              <w:r w:rsidRPr="003E6105">
                                <w:rPr>
                                  <w:color w:val="FFFFFF"/>
                                  <w:spacing w:val="-1"/>
                                  <w:sz w:val="14"/>
                                </w:rPr>
                                <w:t xml:space="preserve"> </w:t>
                              </w:r>
                              <w:r w:rsidRPr="003E6105">
                                <w:rPr>
                                  <w:color w:val="FFFFFF"/>
                                  <w:spacing w:val="-2"/>
                                  <w:sz w:val="14"/>
                                </w:rPr>
                                <w:t>hospital</w:t>
                              </w:r>
                            </w:p>
                            <w:p w14:paraId="567DAAAB" w14:textId="77777777" w:rsidR="005B6059" w:rsidRPr="003E6105" w:rsidRDefault="00B0283B">
                              <w:pPr>
                                <w:spacing w:line="161" w:lineRule="exact"/>
                                <w:rPr>
                                  <w:sz w:val="14"/>
                                </w:rPr>
                              </w:pPr>
                              <w:r w:rsidRPr="003E6105">
                                <w:rPr>
                                  <w:color w:val="FFFFFF"/>
                                  <w:sz w:val="14"/>
                                </w:rPr>
                                <w:t>urgent</w:t>
                              </w:r>
                              <w:r w:rsidRPr="003E6105">
                                <w:rPr>
                                  <w:color w:val="FFFFFF"/>
                                  <w:spacing w:val="-5"/>
                                  <w:sz w:val="14"/>
                                </w:rPr>
                                <w:t xml:space="preserve"> </w:t>
                              </w:r>
                              <w:r w:rsidRPr="003E6105">
                                <w:rPr>
                                  <w:color w:val="FFFFFF"/>
                                  <w:spacing w:val="-4"/>
                                  <w:sz w:val="14"/>
                                </w:rPr>
                                <w:t>care</w:t>
                              </w:r>
                            </w:p>
                          </w:txbxContent>
                        </wps:txbx>
                        <wps:bodyPr wrap="square" lIns="0" tIns="0" rIns="0" bIns="0" rtlCol="0">
                          <a:noAutofit/>
                        </wps:bodyPr>
                      </wps:wsp>
                      <wps:wsp>
                        <wps:cNvPr id="50" name="Textbox 50"/>
                        <wps:cNvSpPr txBox="1"/>
                        <wps:spPr>
                          <a:xfrm>
                            <a:off x="3112071" y="179641"/>
                            <a:ext cx="785495" cy="187960"/>
                          </a:xfrm>
                          <a:prstGeom prst="rect">
                            <a:avLst/>
                          </a:prstGeom>
                        </wps:spPr>
                        <wps:txbx>
                          <w:txbxContent>
                            <w:p w14:paraId="567DAAAC" w14:textId="77777777" w:rsidR="005B6059" w:rsidRPr="003E6105" w:rsidRDefault="00B0283B">
                              <w:pPr>
                                <w:spacing w:line="135" w:lineRule="exact"/>
                                <w:rPr>
                                  <w:sz w:val="14"/>
                                </w:rPr>
                              </w:pPr>
                              <w:r w:rsidRPr="003E6105">
                                <w:rPr>
                                  <w:color w:val="FFFFFF"/>
                                  <w:sz w:val="14"/>
                                </w:rPr>
                                <w:t>Arrange</w:t>
                              </w:r>
                              <w:r w:rsidRPr="003E6105">
                                <w:rPr>
                                  <w:color w:val="FFFFFF"/>
                                  <w:spacing w:val="-6"/>
                                  <w:sz w:val="14"/>
                                </w:rPr>
                                <w:t xml:space="preserve"> </w:t>
                              </w:r>
                              <w:r w:rsidRPr="003E6105">
                                <w:rPr>
                                  <w:color w:val="FFFFFF"/>
                                  <w:spacing w:val="-2"/>
                                  <w:sz w:val="14"/>
                                </w:rPr>
                                <w:t>urgent</w:t>
                              </w:r>
                            </w:p>
                            <w:p w14:paraId="567DAAAD" w14:textId="77777777" w:rsidR="005B6059" w:rsidRPr="003E6105" w:rsidRDefault="00B0283B">
                              <w:pPr>
                                <w:spacing w:line="161" w:lineRule="exact"/>
                                <w:rPr>
                                  <w:sz w:val="14"/>
                                </w:rPr>
                              </w:pPr>
                              <w:r w:rsidRPr="003E6105">
                                <w:rPr>
                                  <w:color w:val="FFFFFF"/>
                                  <w:sz w:val="14"/>
                                </w:rPr>
                                <w:t>hospital</w:t>
                              </w:r>
                              <w:r w:rsidRPr="003E6105">
                                <w:rPr>
                                  <w:color w:val="FFFFFF"/>
                                  <w:spacing w:val="-8"/>
                                  <w:sz w:val="14"/>
                                </w:rPr>
                                <w:t xml:space="preserve"> </w:t>
                              </w:r>
                              <w:r w:rsidRPr="003E6105">
                                <w:rPr>
                                  <w:color w:val="FFFFFF"/>
                                  <w:spacing w:val="-2"/>
                                  <w:sz w:val="14"/>
                                </w:rPr>
                                <w:t>appointment</w:t>
                              </w:r>
                            </w:p>
                          </w:txbxContent>
                        </wps:txbx>
                        <wps:bodyPr wrap="square" lIns="0" tIns="0" rIns="0" bIns="0" rtlCol="0">
                          <a:noAutofit/>
                        </wps:bodyPr>
                      </wps:wsp>
                      <wps:wsp>
                        <wps:cNvPr id="51" name="Textbox 51"/>
                        <wps:cNvSpPr txBox="1"/>
                        <wps:spPr>
                          <a:xfrm>
                            <a:off x="4640262" y="179641"/>
                            <a:ext cx="527050" cy="88900"/>
                          </a:xfrm>
                          <a:prstGeom prst="rect">
                            <a:avLst/>
                          </a:prstGeom>
                        </wps:spPr>
                        <wps:txbx>
                          <w:txbxContent>
                            <w:p w14:paraId="567DAAAE" w14:textId="77777777" w:rsidR="005B6059" w:rsidRPr="003E6105" w:rsidRDefault="00B0283B">
                              <w:pPr>
                                <w:spacing w:line="139" w:lineRule="exact"/>
                                <w:rPr>
                                  <w:sz w:val="14"/>
                                </w:rPr>
                              </w:pPr>
                              <w:r w:rsidRPr="003E6105">
                                <w:rPr>
                                  <w:color w:val="FFFFFF"/>
                                  <w:sz w:val="14"/>
                                </w:rPr>
                                <w:t>Advise</w:t>
                              </w:r>
                              <w:r w:rsidRPr="003E6105">
                                <w:rPr>
                                  <w:color w:val="FFFFFF"/>
                                  <w:spacing w:val="-6"/>
                                  <w:sz w:val="14"/>
                                </w:rPr>
                                <w:t xml:space="preserve"> </w:t>
                              </w:r>
                              <w:r w:rsidRPr="003E6105">
                                <w:rPr>
                                  <w:color w:val="FFFFFF"/>
                                  <w:spacing w:val="-2"/>
                                  <w:sz w:val="14"/>
                                </w:rPr>
                                <w:t>patient</w:t>
                              </w:r>
                            </w:p>
                          </w:txbxContent>
                        </wps:txbx>
                        <wps:bodyPr wrap="square" lIns="0" tIns="0" rIns="0" bIns="0" rtlCol="0">
                          <a:noAutofit/>
                        </wps:bodyPr>
                      </wps:wsp>
                      <wps:wsp>
                        <wps:cNvPr id="52" name="Textbox 52"/>
                        <wps:cNvSpPr txBox="1"/>
                        <wps:spPr>
                          <a:xfrm>
                            <a:off x="272224" y="475805"/>
                            <a:ext cx="749300" cy="382905"/>
                          </a:xfrm>
                          <a:prstGeom prst="rect">
                            <a:avLst/>
                          </a:prstGeom>
                        </wps:spPr>
                        <wps:txbx>
                          <w:txbxContent>
                            <w:p w14:paraId="567DAAAF" w14:textId="77777777" w:rsidR="005B6059" w:rsidRPr="003E6105" w:rsidRDefault="00B0283B">
                              <w:pPr>
                                <w:numPr>
                                  <w:ilvl w:val="0"/>
                                  <w:numId w:val="6"/>
                                </w:numPr>
                                <w:tabs>
                                  <w:tab w:val="left" w:pos="90"/>
                                </w:tabs>
                                <w:spacing w:line="135" w:lineRule="exact"/>
                                <w:ind w:left="90" w:hanging="90"/>
                                <w:rPr>
                                  <w:sz w:val="14"/>
                                </w:rPr>
                              </w:pPr>
                              <w:r w:rsidRPr="003E6105">
                                <w:rPr>
                                  <w:sz w:val="14"/>
                                </w:rPr>
                                <w:t>If</w:t>
                              </w:r>
                              <w:r w:rsidRPr="003E6105">
                                <w:rPr>
                                  <w:spacing w:val="-6"/>
                                  <w:sz w:val="14"/>
                                </w:rPr>
                                <w:t xml:space="preserve"> </w:t>
                              </w:r>
                              <w:r w:rsidRPr="003E6105">
                                <w:rPr>
                                  <w:sz w:val="14"/>
                                </w:rPr>
                                <w:t>outside</w:t>
                              </w:r>
                              <w:r w:rsidRPr="003E6105">
                                <w:rPr>
                                  <w:spacing w:val="-2"/>
                                  <w:sz w:val="14"/>
                                </w:rPr>
                                <w:t xml:space="preserve"> eligibility</w:t>
                              </w:r>
                            </w:p>
                            <w:p w14:paraId="567DAAB0" w14:textId="77777777" w:rsidR="005B6059" w:rsidRPr="003E6105" w:rsidRDefault="00B0283B">
                              <w:pPr>
                                <w:spacing w:before="6" w:line="216" w:lineRule="auto"/>
                                <w:ind w:left="91" w:right="13"/>
                                <w:rPr>
                                  <w:sz w:val="14"/>
                                </w:rPr>
                              </w:pPr>
                              <w:r w:rsidRPr="003E6105">
                                <w:rPr>
                                  <w:sz w:val="14"/>
                                </w:rPr>
                                <w:t>in</w:t>
                              </w:r>
                              <w:r w:rsidRPr="003E6105">
                                <w:rPr>
                                  <w:spacing w:val="-8"/>
                                  <w:sz w:val="14"/>
                                </w:rPr>
                                <w:t xml:space="preserve"> </w:t>
                              </w:r>
                              <w:r w:rsidRPr="003E6105">
                                <w:rPr>
                                  <w:sz w:val="14"/>
                                </w:rPr>
                                <w:t>section</w:t>
                              </w:r>
                              <w:r w:rsidRPr="003E6105">
                                <w:rPr>
                                  <w:spacing w:val="-8"/>
                                  <w:sz w:val="14"/>
                                </w:rPr>
                                <w:t xml:space="preserve"> </w:t>
                              </w:r>
                              <w:r w:rsidRPr="003E6105">
                                <w:rPr>
                                  <w:sz w:val="14"/>
                                </w:rPr>
                                <w:t>3.0,</w:t>
                              </w:r>
                              <w:r w:rsidRPr="003E6105">
                                <w:rPr>
                                  <w:spacing w:val="-8"/>
                                  <w:sz w:val="14"/>
                                </w:rPr>
                                <w:t xml:space="preserve"> </w:t>
                              </w:r>
                              <w:r w:rsidRPr="003E6105">
                                <w:rPr>
                                  <w:sz w:val="14"/>
                                </w:rPr>
                                <w:t>e.g.</w:t>
                              </w:r>
                              <w:r w:rsidRPr="003E6105">
                                <w:rPr>
                                  <w:spacing w:val="40"/>
                                  <w:sz w:val="14"/>
                                </w:rPr>
                                <w:t xml:space="preserve"> </w:t>
                              </w:r>
                              <w:r w:rsidRPr="003E6105">
                                <w:rPr>
                                  <w:sz w:val="14"/>
                                </w:rPr>
                                <w:t>injection, surgery</w:t>
                              </w:r>
                              <w:r w:rsidRPr="003E6105">
                                <w:rPr>
                                  <w:spacing w:val="40"/>
                                  <w:sz w:val="14"/>
                                </w:rPr>
                                <w:t xml:space="preserve"> </w:t>
                              </w:r>
                              <w:r w:rsidRPr="003E6105">
                                <w:rPr>
                                  <w:spacing w:val="-2"/>
                                  <w:sz w:val="14"/>
                                </w:rPr>
                                <w:t>required</w:t>
                              </w:r>
                            </w:p>
                          </w:txbxContent>
                        </wps:txbx>
                        <wps:bodyPr wrap="square" lIns="0" tIns="0" rIns="0" bIns="0" rtlCol="0">
                          <a:noAutofit/>
                        </wps:bodyPr>
                      </wps:wsp>
                      <wps:wsp>
                        <wps:cNvPr id="53" name="Textbox 53"/>
                        <wps:cNvSpPr txBox="1"/>
                        <wps:spPr>
                          <a:xfrm>
                            <a:off x="1800542" y="475805"/>
                            <a:ext cx="793115" cy="577850"/>
                          </a:xfrm>
                          <a:prstGeom prst="rect">
                            <a:avLst/>
                          </a:prstGeom>
                        </wps:spPr>
                        <wps:txbx>
                          <w:txbxContent>
                            <w:p w14:paraId="567DAAB1" w14:textId="77777777" w:rsidR="005B6059" w:rsidRPr="003E6105" w:rsidRDefault="00B0283B">
                              <w:pPr>
                                <w:numPr>
                                  <w:ilvl w:val="0"/>
                                  <w:numId w:val="5"/>
                                </w:numPr>
                                <w:tabs>
                                  <w:tab w:val="left" w:pos="90"/>
                                </w:tabs>
                                <w:spacing w:line="135" w:lineRule="exact"/>
                                <w:ind w:left="90" w:hanging="90"/>
                                <w:rPr>
                                  <w:sz w:val="14"/>
                                </w:rPr>
                              </w:pPr>
                              <w:r w:rsidRPr="003E6105">
                                <w:rPr>
                                  <w:spacing w:val="-2"/>
                                  <w:sz w:val="14"/>
                                </w:rPr>
                                <w:t>Ophthalmology</w:t>
                              </w:r>
                              <w:r w:rsidRPr="003E6105">
                                <w:rPr>
                                  <w:spacing w:val="15"/>
                                  <w:sz w:val="14"/>
                                </w:rPr>
                                <w:t xml:space="preserve"> </w:t>
                              </w:r>
                              <w:r w:rsidRPr="003E6105">
                                <w:rPr>
                                  <w:spacing w:val="-5"/>
                                  <w:sz w:val="14"/>
                                </w:rPr>
                                <w:t>or</w:t>
                              </w:r>
                            </w:p>
                            <w:p w14:paraId="567DAAB2" w14:textId="77777777" w:rsidR="005B6059" w:rsidRPr="003E6105" w:rsidRDefault="00B0283B">
                              <w:pPr>
                                <w:spacing w:before="6" w:line="216" w:lineRule="auto"/>
                                <w:ind w:left="91" w:right="18"/>
                                <w:rPr>
                                  <w:sz w:val="14"/>
                                </w:rPr>
                              </w:pPr>
                              <w:r w:rsidRPr="003E6105">
                                <w:rPr>
                                  <w:spacing w:val="-2"/>
                                  <w:sz w:val="14"/>
                                </w:rPr>
                                <w:t>emergency</w:t>
                              </w:r>
                              <w:r w:rsidRPr="003E6105">
                                <w:rPr>
                                  <w:spacing w:val="40"/>
                                  <w:sz w:val="14"/>
                                </w:rPr>
                                <w:t xml:space="preserve"> </w:t>
                              </w:r>
                              <w:r w:rsidRPr="003E6105">
                                <w:rPr>
                                  <w:spacing w:val="-2"/>
                                  <w:sz w:val="14"/>
                                </w:rPr>
                                <w:t>department</w:t>
                              </w:r>
                              <w:r w:rsidRPr="003E6105">
                                <w:rPr>
                                  <w:spacing w:val="-5"/>
                                  <w:sz w:val="14"/>
                                </w:rPr>
                                <w:t xml:space="preserve"> </w:t>
                              </w:r>
                              <w:r w:rsidRPr="003E6105">
                                <w:rPr>
                                  <w:spacing w:val="-2"/>
                                  <w:sz w:val="14"/>
                                </w:rPr>
                                <w:t>referral</w:t>
                              </w:r>
                              <w:r w:rsidRPr="003E6105">
                                <w:rPr>
                                  <w:spacing w:val="40"/>
                                  <w:sz w:val="14"/>
                                </w:rPr>
                                <w:t xml:space="preserve"> </w:t>
                              </w:r>
                              <w:r w:rsidRPr="003E6105">
                                <w:rPr>
                                  <w:sz w:val="14"/>
                                </w:rPr>
                                <w:t>by telephone /</w:t>
                              </w:r>
                              <w:r w:rsidRPr="003E6105">
                                <w:rPr>
                                  <w:spacing w:val="40"/>
                                  <w:sz w:val="14"/>
                                </w:rPr>
                                <w:t xml:space="preserve"> </w:t>
                              </w:r>
                              <w:r w:rsidRPr="003E6105">
                                <w:rPr>
                                  <w:sz w:val="14"/>
                                </w:rPr>
                                <w:t>email, as per local</w:t>
                              </w:r>
                              <w:r w:rsidRPr="003E6105">
                                <w:rPr>
                                  <w:spacing w:val="40"/>
                                  <w:sz w:val="14"/>
                                </w:rPr>
                                <w:t xml:space="preserve"> </w:t>
                              </w:r>
                              <w:r w:rsidRPr="003E6105">
                                <w:rPr>
                                  <w:spacing w:val="-2"/>
                                  <w:sz w:val="14"/>
                                </w:rPr>
                                <w:t>guidelines</w:t>
                              </w:r>
                            </w:p>
                          </w:txbxContent>
                        </wps:txbx>
                        <wps:bodyPr wrap="square" lIns="0" tIns="0" rIns="0" bIns="0" rtlCol="0">
                          <a:noAutofit/>
                        </wps:bodyPr>
                      </wps:wsp>
                      <wps:wsp>
                        <wps:cNvPr id="54" name="Textbox 54"/>
                        <wps:cNvSpPr txBox="1"/>
                        <wps:spPr>
                          <a:xfrm>
                            <a:off x="3328733" y="475805"/>
                            <a:ext cx="784225" cy="480059"/>
                          </a:xfrm>
                          <a:prstGeom prst="rect">
                            <a:avLst/>
                          </a:prstGeom>
                        </wps:spPr>
                        <wps:txbx>
                          <w:txbxContent>
                            <w:p w14:paraId="567DAAB3" w14:textId="77777777" w:rsidR="005B6059" w:rsidRPr="003E6105" w:rsidRDefault="00B0283B">
                              <w:pPr>
                                <w:numPr>
                                  <w:ilvl w:val="0"/>
                                  <w:numId w:val="4"/>
                                </w:numPr>
                                <w:tabs>
                                  <w:tab w:val="left" w:pos="90"/>
                                </w:tabs>
                                <w:spacing w:line="135" w:lineRule="exact"/>
                                <w:ind w:left="90" w:hanging="90"/>
                                <w:rPr>
                                  <w:sz w:val="14"/>
                                </w:rPr>
                              </w:pPr>
                              <w:r w:rsidRPr="003E6105">
                                <w:rPr>
                                  <w:sz w:val="14"/>
                                </w:rPr>
                                <w:t>Write</w:t>
                              </w:r>
                              <w:r w:rsidRPr="003E6105">
                                <w:rPr>
                                  <w:spacing w:val="-5"/>
                                  <w:sz w:val="14"/>
                                </w:rPr>
                                <w:t xml:space="preserve"> </w:t>
                              </w:r>
                              <w:r w:rsidRPr="003E6105">
                                <w:rPr>
                                  <w:sz w:val="14"/>
                                </w:rPr>
                                <w:t>referral</w:t>
                              </w:r>
                              <w:r w:rsidRPr="003E6105">
                                <w:rPr>
                                  <w:spacing w:val="-4"/>
                                  <w:sz w:val="14"/>
                                </w:rPr>
                                <w:t xml:space="preserve"> </w:t>
                              </w:r>
                              <w:r w:rsidRPr="003E6105">
                                <w:rPr>
                                  <w:spacing w:val="-2"/>
                                  <w:sz w:val="14"/>
                                </w:rPr>
                                <w:t>letter</w:t>
                              </w:r>
                            </w:p>
                            <w:p w14:paraId="567DAAB4" w14:textId="77777777" w:rsidR="005B6059" w:rsidRPr="003E6105" w:rsidRDefault="00B0283B">
                              <w:pPr>
                                <w:spacing w:before="6" w:line="216" w:lineRule="auto"/>
                                <w:ind w:left="91" w:right="16"/>
                                <w:rPr>
                                  <w:sz w:val="14"/>
                                </w:rPr>
                              </w:pPr>
                              <w:r w:rsidRPr="003E6105">
                                <w:rPr>
                                  <w:spacing w:val="-2"/>
                                  <w:sz w:val="14"/>
                                </w:rPr>
                                <w:t>including</w:t>
                              </w:r>
                              <w:r w:rsidRPr="003E6105">
                                <w:rPr>
                                  <w:spacing w:val="-6"/>
                                  <w:sz w:val="14"/>
                                </w:rPr>
                                <w:t xml:space="preserve"> </w:t>
                              </w:r>
                              <w:r w:rsidRPr="003E6105">
                                <w:rPr>
                                  <w:spacing w:val="-2"/>
                                  <w:sz w:val="14"/>
                                </w:rPr>
                                <w:t>signs,</w:t>
                              </w:r>
                              <w:r w:rsidRPr="003E6105">
                                <w:rPr>
                                  <w:spacing w:val="40"/>
                                  <w:sz w:val="14"/>
                                </w:rPr>
                                <w:t xml:space="preserve"> </w:t>
                              </w:r>
                              <w:r w:rsidRPr="003E6105">
                                <w:rPr>
                                  <w:sz w:val="14"/>
                                </w:rPr>
                                <w:t>symptoms</w:t>
                              </w:r>
                              <w:r w:rsidRPr="003E6105">
                                <w:rPr>
                                  <w:spacing w:val="-8"/>
                                  <w:sz w:val="14"/>
                                </w:rPr>
                                <w:t xml:space="preserve"> </w:t>
                              </w:r>
                              <w:r w:rsidRPr="003E6105">
                                <w:rPr>
                                  <w:sz w:val="14"/>
                                </w:rPr>
                                <w:t>and</w:t>
                              </w:r>
                              <w:r w:rsidRPr="003E6105">
                                <w:rPr>
                                  <w:spacing w:val="40"/>
                                  <w:sz w:val="14"/>
                                </w:rPr>
                                <w:t xml:space="preserve"> </w:t>
                              </w:r>
                              <w:r w:rsidRPr="003E6105">
                                <w:rPr>
                                  <w:spacing w:val="-2"/>
                                  <w:sz w:val="14"/>
                                </w:rPr>
                                <w:t>(suggested)</w:t>
                              </w:r>
                              <w:r w:rsidRPr="003E6105">
                                <w:rPr>
                                  <w:spacing w:val="40"/>
                                  <w:sz w:val="14"/>
                                </w:rPr>
                                <w:t xml:space="preserve"> </w:t>
                              </w:r>
                              <w:r w:rsidRPr="003E6105">
                                <w:rPr>
                                  <w:spacing w:val="-2"/>
                                  <w:sz w:val="14"/>
                                </w:rPr>
                                <w:t>diagnosis</w:t>
                              </w:r>
                            </w:p>
                          </w:txbxContent>
                        </wps:txbx>
                        <wps:bodyPr wrap="square" lIns="0" tIns="0" rIns="0" bIns="0" rtlCol="0">
                          <a:noAutofit/>
                        </wps:bodyPr>
                      </wps:wsp>
                      <wps:wsp>
                        <wps:cNvPr id="55" name="Textbox 55"/>
                        <wps:cNvSpPr txBox="1"/>
                        <wps:spPr>
                          <a:xfrm>
                            <a:off x="4857051" y="475805"/>
                            <a:ext cx="759460" cy="382905"/>
                          </a:xfrm>
                          <a:prstGeom prst="rect">
                            <a:avLst/>
                          </a:prstGeom>
                        </wps:spPr>
                        <wps:txbx>
                          <w:txbxContent>
                            <w:p w14:paraId="567DAAB5" w14:textId="77777777" w:rsidR="005B6059" w:rsidRPr="003E6105" w:rsidRDefault="00B0283B">
                              <w:pPr>
                                <w:numPr>
                                  <w:ilvl w:val="0"/>
                                  <w:numId w:val="3"/>
                                </w:numPr>
                                <w:tabs>
                                  <w:tab w:val="left" w:pos="90"/>
                                </w:tabs>
                                <w:spacing w:line="135" w:lineRule="exact"/>
                                <w:ind w:left="90" w:hanging="90"/>
                                <w:jc w:val="both"/>
                                <w:rPr>
                                  <w:sz w:val="14"/>
                                </w:rPr>
                              </w:pPr>
                              <w:r w:rsidRPr="003E6105">
                                <w:rPr>
                                  <w:sz w:val="14"/>
                                </w:rPr>
                                <w:t>Give</w:t>
                              </w:r>
                              <w:r w:rsidRPr="003E6105">
                                <w:rPr>
                                  <w:spacing w:val="-4"/>
                                  <w:sz w:val="14"/>
                                </w:rPr>
                                <w:t xml:space="preserve"> </w:t>
                              </w:r>
                              <w:r w:rsidRPr="003E6105">
                                <w:rPr>
                                  <w:sz w:val="14"/>
                                </w:rPr>
                                <w:t>referral</w:t>
                              </w:r>
                              <w:r w:rsidRPr="003E6105">
                                <w:rPr>
                                  <w:spacing w:val="-5"/>
                                  <w:sz w:val="14"/>
                                </w:rPr>
                                <w:t xml:space="preserve"> </w:t>
                              </w:r>
                              <w:r w:rsidRPr="003E6105">
                                <w:rPr>
                                  <w:spacing w:val="-2"/>
                                  <w:sz w:val="14"/>
                                </w:rPr>
                                <w:t>letter</w:t>
                              </w:r>
                            </w:p>
                            <w:p w14:paraId="567DAAB6" w14:textId="77777777" w:rsidR="005B6059" w:rsidRPr="003E6105" w:rsidRDefault="00B0283B">
                              <w:pPr>
                                <w:spacing w:before="6" w:line="216" w:lineRule="auto"/>
                                <w:ind w:left="91" w:right="18"/>
                                <w:jc w:val="both"/>
                                <w:rPr>
                                  <w:sz w:val="14"/>
                                </w:rPr>
                              </w:pPr>
                              <w:r w:rsidRPr="003E6105">
                                <w:rPr>
                                  <w:sz w:val="14"/>
                                </w:rPr>
                                <w:t>to</w:t>
                              </w:r>
                              <w:r w:rsidRPr="003E6105">
                                <w:rPr>
                                  <w:spacing w:val="-3"/>
                                  <w:sz w:val="14"/>
                                </w:rPr>
                                <w:t xml:space="preserve"> </w:t>
                              </w:r>
                              <w:r w:rsidRPr="003E6105">
                                <w:rPr>
                                  <w:sz w:val="14"/>
                                </w:rPr>
                                <w:t>take or</w:t>
                              </w:r>
                              <w:r w:rsidRPr="003E6105">
                                <w:rPr>
                                  <w:spacing w:val="-4"/>
                                  <w:sz w:val="14"/>
                                </w:rPr>
                                <w:t xml:space="preserve"> </w:t>
                              </w:r>
                              <w:r w:rsidRPr="003E6105">
                                <w:rPr>
                                  <w:sz w:val="14"/>
                                </w:rPr>
                                <w:t>email to</w:t>
                              </w:r>
                              <w:r w:rsidRPr="003E6105">
                                <w:rPr>
                                  <w:spacing w:val="40"/>
                                  <w:sz w:val="14"/>
                                </w:rPr>
                                <w:t xml:space="preserve"> </w:t>
                              </w:r>
                              <w:r w:rsidRPr="003E6105">
                                <w:rPr>
                                  <w:sz w:val="14"/>
                                </w:rPr>
                                <w:t>the</w:t>
                              </w:r>
                              <w:r w:rsidRPr="003E6105">
                                <w:rPr>
                                  <w:spacing w:val="-8"/>
                                  <w:sz w:val="14"/>
                                </w:rPr>
                                <w:t xml:space="preserve"> </w:t>
                              </w:r>
                              <w:r w:rsidRPr="003E6105">
                                <w:rPr>
                                  <w:sz w:val="14"/>
                                </w:rPr>
                                <w:t>hospital,</w:t>
                              </w:r>
                              <w:r w:rsidRPr="003E6105">
                                <w:rPr>
                                  <w:spacing w:val="-8"/>
                                  <w:sz w:val="14"/>
                                </w:rPr>
                                <w:t xml:space="preserve"> </w:t>
                              </w:r>
                              <w:r w:rsidRPr="003E6105">
                                <w:rPr>
                                  <w:sz w:val="14"/>
                                </w:rPr>
                                <w:t>as</w:t>
                              </w:r>
                              <w:r w:rsidRPr="003E6105">
                                <w:rPr>
                                  <w:spacing w:val="-8"/>
                                  <w:sz w:val="14"/>
                                </w:rPr>
                                <w:t xml:space="preserve"> </w:t>
                              </w:r>
                              <w:r w:rsidRPr="003E6105">
                                <w:rPr>
                                  <w:sz w:val="14"/>
                                </w:rPr>
                                <w:t>per</w:t>
                              </w:r>
                              <w:r w:rsidRPr="003E6105">
                                <w:rPr>
                                  <w:spacing w:val="40"/>
                                  <w:sz w:val="14"/>
                                </w:rPr>
                                <w:t xml:space="preserve"> </w:t>
                              </w:r>
                              <w:r w:rsidRPr="003E6105">
                                <w:rPr>
                                  <w:sz w:val="14"/>
                                </w:rPr>
                                <w:t>local</w:t>
                              </w:r>
                              <w:r w:rsidRPr="003E6105">
                                <w:rPr>
                                  <w:spacing w:val="-8"/>
                                  <w:sz w:val="14"/>
                                </w:rPr>
                                <w:t xml:space="preserve"> </w:t>
                              </w:r>
                              <w:r w:rsidRPr="003E6105">
                                <w:rPr>
                                  <w:sz w:val="14"/>
                                </w:rPr>
                                <w:t>guidelines</w:t>
                              </w:r>
                            </w:p>
                          </w:txbxContent>
                        </wps:txbx>
                        <wps:bodyPr wrap="square" lIns="0" tIns="0" rIns="0" bIns="0" rtlCol="0">
                          <a:noAutofit/>
                        </wps:bodyPr>
                      </wps:wsp>
                    </wpg:wgp>
                  </a:graphicData>
                </a:graphic>
                <wp14:sizeRelH relativeFrom="margin">
                  <wp14:pctWidth>0</wp14:pctWidth>
                </wp14:sizeRelH>
              </wp:anchor>
            </w:drawing>
          </mc:Choice>
          <mc:Fallback>
            <w:pict>
              <v:group w14:anchorId="567DAA92" id="Group 31" o:spid="_x0000_s1056" style="position:absolute;left:0;text-align:left;margin-left:410.75pt;margin-top:125pt;width:461.95pt;height:99.45pt;z-index:-15727104;mso-wrap-distance-left:0;mso-wrap-distance-right:0;mso-position-horizontal:right;mso-position-horizontal-relative:margin;mso-width-relative:margin" coordsize="57423,12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">
                <v:shape id="Graphic 32" o:spid="_x0000_s1057" style="position:absolute;left:55;top:1223;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" path="m910082,l41135,,25122,3232,12047,12049,3232,25128,,41148,,370204r3232,16020l12047,399303r13075,8817l41135,411352r868947,l926101,408120r13079,-8817l947997,386224r3233,-16020l951230,41148,947997,25128,939180,12049,926101,3232,910082,xe" fillcolor="#4471c4" stroked="f">
                  <v:path arrowok="t"/>
                </v:shape>
                <v:shape id="Graphic 33" o:spid="_x0000_s1058" style="position:absolute;left:2003;top:3965;width:9512;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" path="m876807,l74422,,45455,5859,21799,21828,5849,45487,,74422,,669798r5849,28987l21799,722439r23656,15939l74422,744220r802385,l905742,738378r23659,-15939l945370,698785r5860,-28987l951230,74422,945370,45487,929401,21828,905742,5859,876807,xe" stroked="f">
                  <v:fill opacity="59110f"/>
                  <v:path arrowok="t"/>
                </v:shape>
                <v:shape id="Graphic 34" o:spid="_x0000_s1059" style="position:absolute;left:2003;top:3965;width:9512;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" path="m,74422l5849,45487,21799,21828,45455,5859,74422,,876807,r28935,5859l929401,21828r15969,23659l951230,74422r,595376l945370,698785r-15969,23654l905742,738378r-28935,5842l74422,744220,45455,738378,21799,722439,5849,698785,,669798,,74422xe" filled="f" strokecolor="#4471c4" strokeweight="1pt">
                  <v:path arrowok="t"/>
                </v:shape>
                <v:shape id="Graphic 35" o:spid="_x0000_s1060" style="position:absolute;left:11008;top:1410;width:3061;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" path="m187325,r,47371l,47371,,189484r187325,l187325,236855,305688,118363,187325,xe" fillcolor="#afbbde" stroked="f">
                  <v:path arrowok="t"/>
                </v:shape>
                <v:shape id="Graphic 36" o:spid="_x0000_s1061" style="position:absolute;left:15334;top:1223;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" path="m910081,l41148,,25128,3232,12049,12049,3232,25128,,41148,,370204r3232,16020l12049,399303r13079,8817l41148,411352r868933,l926101,408120r13079,-8817l947997,386224r3232,-16020l951229,41148,947997,25128,939180,12049,926101,3232,910081,xe" fillcolor="#4471c4" stroked="f">
                  <v:path arrowok="t"/>
                </v:shape>
                <v:shape id="Graphic 37" o:spid="_x0000_s1062" style="position:absolute;left:17282;top:3965;width:9513;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" path="m876807,l74421,,45487,5859,21828,21828,5859,45487,,74422,,669798r5859,28987l21828,722439r23659,15939l74421,744220r802386,l905795,738378r23654,-15939l945388,698785r5842,-28987l951230,74422,945388,45487,929449,21828,905795,5859,876807,xe" stroked="f">
                  <v:fill opacity="59110f"/>
                  <v:path arrowok="t"/>
                </v:shape>
                <v:shape id="Graphic 38" o:spid="_x0000_s1063" style="position:absolute;left:17282;top:3965;width:9513;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" path="m,74422l5859,45487,21828,21828,45487,5859,74421,,876807,r28988,5859l929449,21828r15939,23659l951230,74422r,595376l945388,698785r-15939,23654l905795,738378r-28988,5842l74421,744220,45487,738378,21828,722439,5859,698785,,669798,,74422xe" filled="f" strokecolor="#4471c4" strokeweight="1pt">
                  <v:path arrowok="t"/>
                </v:shape>
                <v:shape id="Graphic 39" o:spid="_x0000_s1064" style="position:absolute;left:26289;top:1410;width:3061;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" path="m187198,r,47371l,47371,,189484r187198,l187198,236855,305688,118363,187198,xe" fillcolor="#afbbde" stroked="f">
                  <v:path arrowok="t"/>
                </v:shape>
                <v:shape id="Graphic 40" o:spid="_x0000_s1065" style="position:absolute;left:30615;top:1223;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" path="m910082,l41148,,25128,3232,12049,12049,3232,25128,,41148,,370204r3232,16020l12049,399303r13079,8817l41148,411352r868934,l926101,408120r13079,-8817l947997,386224r3232,-16020l951229,41148,947997,25128,939180,12049,926101,3232,910082,xe" fillcolor="#4471c4" stroked="f">
                  <v:path arrowok="t"/>
                </v:shape>
                <v:shape id="Graphic 41" o:spid="_x0000_s1066" style="position:absolute;left:32563;top:3965;width:9512;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" path="m876808,l74422,,45434,5859,21780,21828,5841,45487,,74422,,669798r5841,28987l21780,722439r23654,15939l74422,744220r802386,l905742,738378r23659,-15939l945370,698785r5860,-28987l951230,74422,945370,45487,929401,21828,905742,5859,876808,xe" stroked="f">
                  <v:fill opacity="59110f"/>
                  <v:path arrowok="t"/>
                </v:shape>
                <v:shape id="Graphic 42" o:spid="_x0000_s1067" style="position:absolute;left:32563;top:3965;width:9512;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" path="m,74422l5841,45487,21780,21828,45434,5859,74422,,876808,r28934,5859l929401,21828r15969,23659l951230,74422r,595376l945370,698785r-15969,23654l905742,738378r-28934,5842l74422,744220,45434,738378,21780,722439,5841,698785,,669798,,74422xe" filled="f" strokecolor="#4471c4" strokeweight=".35275mm">
                  <v:path arrowok="t"/>
                </v:shape>
                <v:shape id="Graphic 43" o:spid="_x0000_s1068" style="position:absolute;left:41569;top:1410;width:3060;height:2368;visibility:visible;mso-wrap-style:square;v-text-anchor:top" coordsize="306070,2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" path="m187325,r,47371l,47371,,189484r187325,l187325,236855,305688,118363,187325,xe" fillcolor="#afbbde" stroked="f">
                  <v:path arrowok="t"/>
                </v:shape>
                <v:shape id="Graphic 44" o:spid="_x0000_s1069" style="position:absolute;left:45894;top:1223;width:9512;height:4115;visibility:visible;mso-wrap-style:square;v-text-anchor:top" coordsize="951230,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" path="m910082,l41148,,25128,3232,12049,12049,3232,25128,,41148,,370204r3232,16020l12049,399303r13079,8817l41148,411352r868934,l926101,408120r13079,-8817l947997,386224r3232,-16020l951229,41148,947997,25128,939180,12049,926101,3232,910082,xe" fillcolor="#4471c4" stroked="f">
                  <v:path arrowok="t"/>
                </v:shape>
                <v:shape id="Graphic 45" o:spid="_x0000_s1070" style="position:absolute;left:47842;top:3965;width:9513;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" path="m876808,l74422,,45487,5859,21828,21828,5859,45487,,74422,,669798r5859,28987l21828,722439r23659,15939l74422,744220r802386,l905795,738378r23654,-15939l945388,698785r5842,-28987l951230,74422,945388,45487,929449,21828,905795,5859,876808,xe" stroked="f">
                  <v:fill opacity="59110f"/>
                  <v:path arrowok="t"/>
                </v:shape>
                <v:shape id="Graphic 46" o:spid="_x0000_s1071" style="position:absolute;left:47842;top:3965;width:9513;height:7442;visibility:visible;mso-wrap-style:square;v-text-anchor:top" coordsize="951230,744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" path="m,74422l5859,45487,21828,21828,45487,5859,74422,,876808,r28987,5859l929449,21828r15939,23659l951230,74422r,595376l945388,698785r-15939,23654l905795,738378r-28987,5842l74422,744220,45487,738378,21828,722439,5859,698785,,669798,,74422xe" filled="f" strokecolor="#4471c4" strokeweight=".35275mm">
                  <v:path arrowok="t"/>
                </v:shape>
                <v:shape id="Graphic 47" o:spid="_x0000_s1072" style="position:absolute;left:47;top:47;width:57315;height:12535;visibility:visible;mso-wrap-style:square;v-text-anchor:top" coordsize="5731510,1253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" path="m,1253489r5731509,l5731509,,,,,1253489xe" filled="f" strokecolor="#4471c4">
                  <v:path arrowok="t"/>
                </v:shape>
                <v:shape id="Textbox 48" o:spid="_x0000_s1073" type="#_x0000_t202" style="position:absolute;left:555;top:1796;width:7080;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567DAAA8" w14:textId="77777777" w:rsidR="005B6059" w:rsidRPr="003E6105" w:rsidRDefault="00B0283B">
                        <w:pPr>
                          <w:spacing w:line="135" w:lineRule="exact"/>
                          <w:rPr>
                            <w:sz w:val="14"/>
                          </w:rPr>
                        </w:pPr>
                        <w:r w:rsidRPr="003E6105">
                          <w:rPr>
                            <w:color w:val="FFFFFF"/>
                            <w:sz w:val="14"/>
                          </w:rPr>
                          <w:t>Urgent</w:t>
                        </w:r>
                        <w:r w:rsidRPr="003E6105">
                          <w:rPr>
                            <w:color w:val="FFFFFF"/>
                            <w:spacing w:val="-4"/>
                            <w:sz w:val="14"/>
                          </w:rPr>
                          <w:t xml:space="preserve"> </w:t>
                        </w:r>
                        <w:r w:rsidRPr="003E6105">
                          <w:rPr>
                            <w:color w:val="FFFFFF"/>
                            <w:spacing w:val="-2"/>
                            <w:sz w:val="14"/>
                          </w:rPr>
                          <w:t>hospital</w:t>
                        </w:r>
                      </w:p>
                      <w:p w14:paraId="567DAAA9" w14:textId="77777777" w:rsidR="005B6059" w:rsidRPr="003E6105" w:rsidRDefault="00B0283B">
                        <w:pPr>
                          <w:spacing w:line="161" w:lineRule="exact"/>
                          <w:rPr>
                            <w:sz w:val="14"/>
                          </w:rPr>
                        </w:pPr>
                        <w:r w:rsidRPr="003E6105">
                          <w:rPr>
                            <w:color w:val="FFFFFF"/>
                            <w:sz w:val="14"/>
                          </w:rPr>
                          <w:t>treatment</w:t>
                        </w:r>
                        <w:r w:rsidRPr="003E6105">
                          <w:rPr>
                            <w:color w:val="FFFFFF"/>
                            <w:spacing w:val="-7"/>
                            <w:sz w:val="14"/>
                          </w:rPr>
                          <w:t xml:space="preserve"> </w:t>
                        </w:r>
                        <w:r w:rsidRPr="003E6105">
                          <w:rPr>
                            <w:color w:val="FFFFFF"/>
                            <w:spacing w:val="-2"/>
                            <w:sz w:val="14"/>
                          </w:rPr>
                          <w:t>required</w:t>
                        </w:r>
                      </w:p>
                    </w:txbxContent>
                  </v:textbox>
                </v:shape>
                <v:shape id="Textbox 49" o:spid="_x0000_s1074" type="#_x0000_t202" style="position:absolute;left:15837;top:1796;width:6102;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567DAAAA" w14:textId="77777777" w:rsidR="005B6059" w:rsidRPr="003E6105" w:rsidRDefault="00B0283B">
                        <w:pPr>
                          <w:spacing w:line="135" w:lineRule="exact"/>
                          <w:rPr>
                            <w:sz w:val="14"/>
                          </w:rPr>
                        </w:pPr>
                        <w:r w:rsidRPr="003E6105">
                          <w:rPr>
                            <w:color w:val="FFFFFF"/>
                            <w:sz w:val="14"/>
                          </w:rPr>
                          <w:t>Refer</w:t>
                        </w:r>
                        <w:r w:rsidRPr="003E6105">
                          <w:rPr>
                            <w:color w:val="FFFFFF"/>
                            <w:spacing w:val="-4"/>
                            <w:sz w:val="14"/>
                          </w:rPr>
                          <w:t xml:space="preserve"> </w:t>
                        </w:r>
                        <w:r w:rsidRPr="003E6105">
                          <w:rPr>
                            <w:color w:val="FFFFFF"/>
                            <w:sz w:val="14"/>
                          </w:rPr>
                          <w:t>to</w:t>
                        </w:r>
                        <w:r w:rsidRPr="003E6105">
                          <w:rPr>
                            <w:color w:val="FFFFFF"/>
                            <w:spacing w:val="-1"/>
                            <w:sz w:val="14"/>
                          </w:rPr>
                          <w:t xml:space="preserve"> </w:t>
                        </w:r>
                        <w:r w:rsidRPr="003E6105">
                          <w:rPr>
                            <w:color w:val="FFFFFF"/>
                            <w:spacing w:val="-2"/>
                            <w:sz w:val="14"/>
                          </w:rPr>
                          <w:t>hospital</w:t>
                        </w:r>
                      </w:p>
                      <w:p w14:paraId="567DAAAB" w14:textId="77777777" w:rsidR="005B6059" w:rsidRPr="003E6105" w:rsidRDefault="00B0283B">
                        <w:pPr>
                          <w:spacing w:line="161" w:lineRule="exact"/>
                          <w:rPr>
                            <w:sz w:val="14"/>
                          </w:rPr>
                        </w:pPr>
                        <w:r w:rsidRPr="003E6105">
                          <w:rPr>
                            <w:color w:val="FFFFFF"/>
                            <w:sz w:val="14"/>
                          </w:rPr>
                          <w:t>urgent</w:t>
                        </w:r>
                        <w:r w:rsidRPr="003E6105">
                          <w:rPr>
                            <w:color w:val="FFFFFF"/>
                            <w:spacing w:val="-5"/>
                            <w:sz w:val="14"/>
                          </w:rPr>
                          <w:t xml:space="preserve"> </w:t>
                        </w:r>
                        <w:r w:rsidRPr="003E6105">
                          <w:rPr>
                            <w:color w:val="FFFFFF"/>
                            <w:spacing w:val="-4"/>
                            <w:sz w:val="14"/>
                          </w:rPr>
                          <w:t>care</w:t>
                        </w:r>
                      </w:p>
                    </w:txbxContent>
                  </v:textbox>
                </v:shape>
                <v:shape id="Textbox 50" o:spid="_x0000_s1075" type="#_x0000_t202" style="position:absolute;left:31120;top:1796;width:7855;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567DAAAC" w14:textId="77777777" w:rsidR="005B6059" w:rsidRPr="003E6105" w:rsidRDefault="00B0283B">
                        <w:pPr>
                          <w:spacing w:line="135" w:lineRule="exact"/>
                          <w:rPr>
                            <w:sz w:val="14"/>
                          </w:rPr>
                        </w:pPr>
                        <w:r w:rsidRPr="003E6105">
                          <w:rPr>
                            <w:color w:val="FFFFFF"/>
                            <w:sz w:val="14"/>
                          </w:rPr>
                          <w:t>Arrange</w:t>
                        </w:r>
                        <w:r w:rsidRPr="003E6105">
                          <w:rPr>
                            <w:color w:val="FFFFFF"/>
                            <w:spacing w:val="-6"/>
                            <w:sz w:val="14"/>
                          </w:rPr>
                          <w:t xml:space="preserve"> </w:t>
                        </w:r>
                        <w:r w:rsidRPr="003E6105">
                          <w:rPr>
                            <w:color w:val="FFFFFF"/>
                            <w:spacing w:val="-2"/>
                            <w:sz w:val="14"/>
                          </w:rPr>
                          <w:t>urgent</w:t>
                        </w:r>
                      </w:p>
                      <w:p w14:paraId="567DAAAD" w14:textId="77777777" w:rsidR="005B6059" w:rsidRPr="003E6105" w:rsidRDefault="00B0283B">
                        <w:pPr>
                          <w:spacing w:line="161" w:lineRule="exact"/>
                          <w:rPr>
                            <w:sz w:val="14"/>
                          </w:rPr>
                        </w:pPr>
                        <w:r w:rsidRPr="003E6105">
                          <w:rPr>
                            <w:color w:val="FFFFFF"/>
                            <w:sz w:val="14"/>
                          </w:rPr>
                          <w:t>hospital</w:t>
                        </w:r>
                        <w:r w:rsidRPr="003E6105">
                          <w:rPr>
                            <w:color w:val="FFFFFF"/>
                            <w:spacing w:val="-8"/>
                            <w:sz w:val="14"/>
                          </w:rPr>
                          <w:t xml:space="preserve"> </w:t>
                        </w:r>
                        <w:r w:rsidRPr="003E6105">
                          <w:rPr>
                            <w:color w:val="FFFFFF"/>
                            <w:spacing w:val="-2"/>
                            <w:sz w:val="14"/>
                          </w:rPr>
                          <w:t>appointment</w:t>
                        </w:r>
                      </w:p>
                    </w:txbxContent>
                  </v:textbox>
                </v:shape>
                <v:shape id="Textbox 51" o:spid="_x0000_s1076" type="#_x0000_t202" style="position:absolute;left:46402;top:1796;width:5271;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567DAAAE" w14:textId="77777777" w:rsidR="005B6059" w:rsidRPr="003E6105" w:rsidRDefault="00B0283B">
                        <w:pPr>
                          <w:spacing w:line="139" w:lineRule="exact"/>
                          <w:rPr>
                            <w:sz w:val="14"/>
                          </w:rPr>
                        </w:pPr>
                        <w:r w:rsidRPr="003E6105">
                          <w:rPr>
                            <w:color w:val="FFFFFF"/>
                            <w:sz w:val="14"/>
                          </w:rPr>
                          <w:t>Advise</w:t>
                        </w:r>
                        <w:r w:rsidRPr="003E6105">
                          <w:rPr>
                            <w:color w:val="FFFFFF"/>
                            <w:spacing w:val="-6"/>
                            <w:sz w:val="14"/>
                          </w:rPr>
                          <w:t xml:space="preserve"> </w:t>
                        </w:r>
                        <w:r w:rsidRPr="003E6105">
                          <w:rPr>
                            <w:color w:val="FFFFFF"/>
                            <w:spacing w:val="-2"/>
                            <w:sz w:val="14"/>
                          </w:rPr>
                          <w:t>patient</w:t>
                        </w:r>
                      </w:p>
                    </w:txbxContent>
                  </v:textbox>
                </v:shape>
                <v:shape id="Textbox 52" o:spid="_x0000_s1077" type="#_x0000_t202" style="position:absolute;left:2722;top:4758;width:7493;height:3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567DAAAF" w14:textId="77777777" w:rsidR="005B6059" w:rsidRPr="003E6105" w:rsidRDefault="00B0283B">
                        <w:pPr>
                          <w:numPr>
                            <w:ilvl w:val="0"/>
                            <w:numId w:val="6"/>
                          </w:numPr>
                          <w:tabs>
                            <w:tab w:val="left" w:pos="90"/>
                          </w:tabs>
                          <w:spacing w:line="135" w:lineRule="exact"/>
                          <w:ind w:left="90" w:hanging="90"/>
                          <w:rPr>
                            <w:sz w:val="14"/>
                          </w:rPr>
                        </w:pPr>
                        <w:r w:rsidRPr="003E6105">
                          <w:rPr>
                            <w:sz w:val="14"/>
                          </w:rPr>
                          <w:t>If</w:t>
                        </w:r>
                        <w:r w:rsidRPr="003E6105">
                          <w:rPr>
                            <w:spacing w:val="-6"/>
                            <w:sz w:val="14"/>
                          </w:rPr>
                          <w:t xml:space="preserve"> </w:t>
                        </w:r>
                        <w:r w:rsidRPr="003E6105">
                          <w:rPr>
                            <w:sz w:val="14"/>
                          </w:rPr>
                          <w:t>outside</w:t>
                        </w:r>
                        <w:r w:rsidRPr="003E6105">
                          <w:rPr>
                            <w:spacing w:val="-2"/>
                            <w:sz w:val="14"/>
                          </w:rPr>
                          <w:t xml:space="preserve"> eligibility</w:t>
                        </w:r>
                      </w:p>
                      <w:p w14:paraId="567DAAB0" w14:textId="77777777" w:rsidR="005B6059" w:rsidRPr="003E6105" w:rsidRDefault="00B0283B">
                        <w:pPr>
                          <w:spacing w:before="6" w:line="216" w:lineRule="auto"/>
                          <w:ind w:left="91" w:right="13"/>
                          <w:rPr>
                            <w:sz w:val="14"/>
                          </w:rPr>
                        </w:pPr>
                        <w:r w:rsidRPr="003E6105">
                          <w:rPr>
                            <w:sz w:val="14"/>
                          </w:rPr>
                          <w:t>in</w:t>
                        </w:r>
                        <w:r w:rsidRPr="003E6105">
                          <w:rPr>
                            <w:spacing w:val="-8"/>
                            <w:sz w:val="14"/>
                          </w:rPr>
                          <w:t xml:space="preserve"> </w:t>
                        </w:r>
                        <w:r w:rsidRPr="003E6105">
                          <w:rPr>
                            <w:sz w:val="14"/>
                          </w:rPr>
                          <w:t>section</w:t>
                        </w:r>
                        <w:r w:rsidRPr="003E6105">
                          <w:rPr>
                            <w:spacing w:val="-8"/>
                            <w:sz w:val="14"/>
                          </w:rPr>
                          <w:t xml:space="preserve"> </w:t>
                        </w:r>
                        <w:r w:rsidRPr="003E6105">
                          <w:rPr>
                            <w:sz w:val="14"/>
                          </w:rPr>
                          <w:t>3.0,</w:t>
                        </w:r>
                        <w:r w:rsidRPr="003E6105">
                          <w:rPr>
                            <w:spacing w:val="-8"/>
                            <w:sz w:val="14"/>
                          </w:rPr>
                          <w:t xml:space="preserve"> </w:t>
                        </w:r>
                        <w:r w:rsidRPr="003E6105">
                          <w:rPr>
                            <w:sz w:val="14"/>
                          </w:rPr>
                          <w:t>e.g.</w:t>
                        </w:r>
                        <w:r w:rsidRPr="003E6105">
                          <w:rPr>
                            <w:spacing w:val="40"/>
                            <w:sz w:val="14"/>
                          </w:rPr>
                          <w:t xml:space="preserve"> </w:t>
                        </w:r>
                        <w:r w:rsidRPr="003E6105">
                          <w:rPr>
                            <w:sz w:val="14"/>
                          </w:rPr>
                          <w:t>injection, surgery</w:t>
                        </w:r>
                        <w:r w:rsidRPr="003E6105">
                          <w:rPr>
                            <w:spacing w:val="40"/>
                            <w:sz w:val="14"/>
                          </w:rPr>
                          <w:t xml:space="preserve"> </w:t>
                        </w:r>
                        <w:r w:rsidRPr="003E6105">
                          <w:rPr>
                            <w:spacing w:val="-2"/>
                            <w:sz w:val="14"/>
                          </w:rPr>
                          <w:t>required</w:t>
                        </w:r>
                      </w:p>
                    </w:txbxContent>
                  </v:textbox>
                </v:shape>
                <v:shape id="Textbox 53" o:spid="_x0000_s1078" type="#_x0000_t202" style="position:absolute;left:18005;top:4758;width:7931;height:5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567DAAB1" w14:textId="77777777" w:rsidR="005B6059" w:rsidRPr="003E6105" w:rsidRDefault="00B0283B">
                        <w:pPr>
                          <w:numPr>
                            <w:ilvl w:val="0"/>
                            <w:numId w:val="5"/>
                          </w:numPr>
                          <w:tabs>
                            <w:tab w:val="left" w:pos="90"/>
                          </w:tabs>
                          <w:spacing w:line="135" w:lineRule="exact"/>
                          <w:ind w:left="90" w:hanging="90"/>
                          <w:rPr>
                            <w:sz w:val="14"/>
                          </w:rPr>
                        </w:pPr>
                        <w:r w:rsidRPr="003E6105">
                          <w:rPr>
                            <w:spacing w:val="-2"/>
                            <w:sz w:val="14"/>
                          </w:rPr>
                          <w:t>Ophthalmology</w:t>
                        </w:r>
                        <w:r w:rsidRPr="003E6105">
                          <w:rPr>
                            <w:spacing w:val="15"/>
                            <w:sz w:val="14"/>
                          </w:rPr>
                          <w:t xml:space="preserve"> </w:t>
                        </w:r>
                        <w:r w:rsidRPr="003E6105">
                          <w:rPr>
                            <w:spacing w:val="-5"/>
                            <w:sz w:val="14"/>
                          </w:rPr>
                          <w:t>or</w:t>
                        </w:r>
                      </w:p>
                      <w:p w14:paraId="567DAAB2" w14:textId="77777777" w:rsidR="005B6059" w:rsidRPr="003E6105" w:rsidRDefault="00B0283B">
                        <w:pPr>
                          <w:spacing w:before="6" w:line="216" w:lineRule="auto"/>
                          <w:ind w:left="91" w:right="18"/>
                          <w:rPr>
                            <w:sz w:val="14"/>
                          </w:rPr>
                        </w:pPr>
                        <w:r w:rsidRPr="003E6105">
                          <w:rPr>
                            <w:spacing w:val="-2"/>
                            <w:sz w:val="14"/>
                          </w:rPr>
                          <w:t>emergency</w:t>
                        </w:r>
                        <w:r w:rsidRPr="003E6105">
                          <w:rPr>
                            <w:spacing w:val="40"/>
                            <w:sz w:val="14"/>
                          </w:rPr>
                          <w:t xml:space="preserve"> </w:t>
                        </w:r>
                        <w:r w:rsidRPr="003E6105">
                          <w:rPr>
                            <w:spacing w:val="-2"/>
                            <w:sz w:val="14"/>
                          </w:rPr>
                          <w:t>department</w:t>
                        </w:r>
                        <w:r w:rsidRPr="003E6105">
                          <w:rPr>
                            <w:spacing w:val="-5"/>
                            <w:sz w:val="14"/>
                          </w:rPr>
                          <w:t xml:space="preserve"> </w:t>
                        </w:r>
                        <w:r w:rsidRPr="003E6105">
                          <w:rPr>
                            <w:spacing w:val="-2"/>
                            <w:sz w:val="14"/>
                          </w:rPr>
                          <w:t>referral</w:t>
                        </w:r>
                        <w:r w:rsidRPr="003E6105">
                          <w:rPr>
                            <w:spacing w:val="40"/>
                            <w:sz w:val="14"/>
                          </w:rPr>
                          <w:t xml:space="preserve"> </w:t>
                        </w:r>
                        <w:r w:rsidRPr="003E6105">
                          <w:rPr>
                            <w:sz w:val="14"/>
                          </w:rPr>
                          <w:t>by telephone /</w:t>
                        </w:r>
                        <w:r w:rsidRPr="003E6105">
                          <w:rPr>
                            <w:spacing w:val="40"/>
                            <w:sz w:val="14"/>
                          </w:rPr>
                          <w:t xml:space="preserve"> </w:t>
                        </w:r>
                        <w:r w:rsidRPr="003E6105">
                          <w:rPr>
                            <w:sz w:val="14"/>
                          </w:rPr>
                          <w:t>email, as per local</w:t>
                        </w:r>
                        <w:r w:rsidRPr="003E6105">
                          <w:rPr>
                            <w:spacing w:val="40"/>
                            <w:sz w:val="14"/>
                          </w:rPr>
                          <w:t xml:space="preserve"> </w:t>
                        </w:r>
                        <w:r w:rsidRPr="003E6105">
                          <w:rPr>
                            <w:spacing w:val="-2"/>
                            <w:sz w:val="14"/>
                          </w:rPr>
                          <w:t>guidelines</w:t>
                        </w:r>
                      </w:p>
                    </w:txbxContent>
                  </v:textbox>
                </v:shape>
                <v:shape id="Textbox 54" o:spid="_x0000_s1079" type="#_x0000_t202" style="position:absolute;left:33287;top:4758;width:7842;height:4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567DAAB3" w14:textId="77777777" w:rsidR="005B6059" w:rsidRPr="003E6105" w:rsidRDefault="00B0283B">
                        <w:pPr>
                          <w:numPr>
                            <w:ilvl w:val="0"/>
                            <w:numId w:val="4"/>
                          </w:numPr>
                          <w:tabs>
                            <w:tab w:val="left" w:pos="90"/>
                          </w:tabs>
                          <w:spacing w:line="135" w:lineRule="exact"/>
                          <w:ind w:left="90" w:hanging="90"/>
                          <w:rPr>
                            <w:sz w:val="14"/>
                          </w:rPr>
                        </w:pPr>
                        <w:r w:rsidRPr="003E6105">
                          <w:rPr>
                            <w:sz w:val="14"/>
                          </w:rPr>
                          <w:t>Write</w:t>
                        </w:r>
                        <w:r w:rsidRPr="003E6105">
                          <w:rPr>
                            <w:spacing w:val="-5"/>
                            <w:sz w:val="14"/>
                          </w:rPr>
                          <w:t xml:space="preserve"> </w:t>
                        </w:r>
                        <w:r w:rsidRPr="003E6105">
                          <w:rPr>
                            <w:sz w:val="14"/>
                          </w:rPr>
                          <w:t>referral</w:t>
                        </w:r>
                        <w:r w:rsidRPr="003E6105">
                          <w:rPr>
                            <w:spacing w:val="-4"/>
                            <w:sz w:val="14"/>
                          </w:rPr>
                          <w:t xml:space="preserve"> </w:t>
                        </w:r>
                        <w:r w:rsidRPr="003E6105">
                          <w:rPr>
                            <w:spacing w:val="-2"/>
                            <w:sz w:val="14"/>
                          </w:rPr>
                          <w:t>letter</w:t>
                        </w:r>
                      </w:p>
                      <w:p w14:paraId="567DAAB4" w14:textId="77777777" w:rsidR="005B6059" w:rsidRPr="003E6105" w:rsidRDefault="00B0283B">
                        <w:pPr>
                          <w:spacing w:before="6" w:line="216" w:lineRule="auto"/>
                          <w:ind w:left="91" w:right="16"/>
                          <w:rPr>
                            <w:sz w:val="14"/>
                          </w:rPr>
                        </w:pPr>
                        <w:r w:rsidRPr="003E6105">
                          <w:rPr>
                            <w:spacing w:val="-2"/>
                            <w:sz w:val="14"/>
                          </w:rPr>
                          <w:t>including</w:t>
                        </w:r>
                        <w:r w:rsidRPr="003E6105">
                          <w:rPr>
                            <w:spacing w:val="-6"/>
                            <w:sz w:val="14"/>
                          </w:rPr>
                          <w:t xml:space="preserve"> </w:t>
                        </w:r>
                        <w:r w:rsidRPr="003E6105">
                          <w:rPr>
                            <w:spacing w:val="-2"/>
                            <w:sz w:val="14"/>
                          </w:rPr>
                          <w:t>signs,</w:t>
                        </w:r>
                        <w:r w:rsidRPr="003E6105">
                          <w:rPr>
                            <w:spacing w:val="40"/>
                            <w:sz w:val="14"/>
                          </w:rPr>
                          <w:t xml:space="preserve"> </w:t>
                        </w:r>
                        <w:r w:rsidRPr="003E6105">
                          <w:rPr>
                            <w:sz w:val="14"/>
                          </w:rPr>
                          <w:t>symptoms</w:t>
                        </w:r>
                        <w:r w:rsidRPr="003E6105">
                          <w:rPr>
                            <w:spacing w:val="-8"/>
                            <w:sz w:val="14"/>
                          </w:rPr>
                          <w:t xml:space="preserve"> </w:t>
                        </w:r>
                        <w:r w:rsidRPr="003E6105">
                          <w:rPr>
                            <w:sz w:val="14"/>
                          </w:rPr>
                          <w:t>and</w:t>
                        </w:r>
                        <w:r w:rsidRPr="003E6105">
                          <w:rPr>
                            <w:spacing w:val="40"/>
                            <w:sz w:val="14"/>
                          </w:rPr>
                          <w:t xml:space="preserve"> </w:t>
                        </w:r>
                        <w:r w:rsidRPr="003E6105">
                          <w:rPr>
                            <w:spacing w:val="-2"/>
                            <w:sz w:val="14"/>
                          </w:rPr>
                          <w:t>(suggested)</w:t>
                        </w:r>
                        <w:r w:rsidRPr="003E6105">
                          <w:rPr>
                            <w:spacing w:val="40"/>
                            <w:sz w:val="14"/>
                          </w:rPr>
                          <w:t xml:space="preserve"> </w:t>
                        </w:r>
                        <w:r w:rsidRPr="003E6105">
                          <w:rPr>
                            <w:spacing w:val="-2"/>
                            <w:sz w:val="14"/>
                          </w:rPr>
                          <w:t>diagnosis</w:t>
                        </w:r>
                      </w:p>
                    </w:txbxContent>
                  </v:textbox>
                </v:shape>
                <v:shape id="Textbox 55" o:spid="_x0000_s1080" type="#_x0000_t202" style="position:absolute;left:48570;top:4758;width:7595;height:3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14:paraId="567DAAB5" w14:textId="77777777" w:rsidR="005B6059" w:rsidRPr="003E6105" w:rsidRDefault="00B0283B">
                        <w:pPr>
                          <w:numPr>
                            <w:ilvl w:val="0"/>
                            <w:numId w:val="3"/>
                          </w:numPr>
                          <w:tabs>
                            <w:tab w:val="left" w:pos="90"/>
                          </w:tabs>
                          <w:spacing w:line="135" w:lineRule="exact"/>
                          <w:ind w:left="90" w:hanging="90"/>
                          <w:jc w:val="both"/>
                          <w:rPr>
                            <w:sz w:val="14"/>
                          </w:rPr>
                        </w:pPr>
                        <w:r w:rsidRPr="003E6105">
                          <w:rPr>
                            <w:sz w:val="14"/>
                          </w:rPr>
                          <w:t>Give</w:t>
                        </w:r>
                        <w:r w:rsidRPr="003E6105">
                          <w:rPr>
                            <w:spacing w:val="-4"/>
                            <w:sz w:val="14"/>
                          </w:rPr>
                          <w:t xml:space="preserve"> </w:t>
                        </w:r>
                        <w:r w:rsidRPr="003E6105">
                          <w:rPr>
                            <w:sz w:val="14"/>
                          </w:rPr>
                          <w:t>referral</w:t>
                        </w:r>
                        <w:r w:rsidRPr="003E6105">
                          <w:rPr>
                            <w:spacing w:val="-5"/>
                            <w:sz w:val="14"/>
                          </w:rPr>
                          <w:t xml:space="preserve"> </w:t>
                        </w:r>
                        <w:r w:rsidRPr="003E6105">
                          <w:rPr>
                            <w:spacing w:val="-2"/>
                            <w:sz w:val="14"/>
                          </w:rPr>
                          <w:t>letter</w:t>
                        </w:r>
                      </w:p>
                      <w:p w14:paraId="567DAAB6" w14:textId="77777777" w:rsidR="005B6059" w:rsidRPr="003E6105" w:rsidRDefault="00B0283B">
                        <w:pPr>
                          <w:spacing w:before="6" w:line="216" w:lineRule="auto"/>
                          <w:ind w:left="91" w:right="18"/>
                          <w:jc w:val="both"/>
                          <w:rPr>
                            <w:sz w:val="14"/>
                          </w:rPr>
                        </w:pPr>
                        <w:r w:rsidRPr="003E6105">
                          <w:rPr>
                            <w:sz w:val="14"/>
                          </w:rPr>
                          <w:t>to</w:t>
                        </w:r>
                        <w:r w:rsidRPr="003E6105">
                          <w:rPr>
                            <w:spacing w:val="-3"/>
                            <w:sz w:val="14"/>
                          </w:rPr>
                          <w:t xml:space="preserve"> </w:t>
                        </w:r>
                        <w:r w:rsidRPr="003E6105">
                          <w:rPr>
                            <w:sz w:val="14"/>
                          </w:rPr>
                          <w:t>take or</w:t>
                        </w:r>
                        <w:r w:rsidRPr="003E6105">
                          <w:rPr>
                            <w:spacing w:val="-4"/>
                            <w:sz w:val="14"/>
                          </w:rPr>
                          <w:t xml:space="preserve"> </w:t>
                        </w:r>
                        <w:r w:rsidRPr="003E6105">
                          <w:rPr>
                            <w:sz w:val="14"/>
                          </w:rPr>
                          <w:t>email to</w:t>
                        </w:r>
                        <w:r w:rsidRPr="003E6105">
                          <w:rPr>
                            <w:spacing w:val="40"/>
                            <w:sz w:val="14"/>
                          </w:rPr>
                          <w:t xml:space="preserve"> </w:t>
                        </w:r>
                        <w:r w:rsidRPr="003E6105">
                          <w:rPr>
                            <w:sz w:val="14"/>
                          </w:rPr>
                          <w:t>the</w:t>
                        </w:r>
                        <w:r w:rsidRPr="003E6105">
                          <w:rPr>
                            <w:spacing w:val="-8"/>
                            <w:sz w:val="14"/>
                          </w:rPr>
                          <w:t xml:space="preserve"> </w:t>
                        </w:r>
                        <w:r w:rsidRPr="003E6105">
                          <w:rPr>
                            <w:sz w:val="14"/>
                          </w:rPr>
                          <w:t>hospital,</w:t>
                        </w:r>
                        <w:r w:rsidRPr="003E6105">
                          <w:rPr>
                            <w:spacing w:val="-8"/>
                            <w:sz w:val="14"/>
                          </w:rPr>
                          <w:t xml:space="preserve"> </w:t>
                        </w:r>
                        <w:r w:rsidRPr="003E6105">
                          <w:rPr>
                            <w:sz w:val="14"/>
                          </w:rPr>
                          <w:t>as</w:t>
                        </w:r>
                        <w:r w:rsidRPr="003E6105">
                          <w:rPr>
                            <w:spacing w:val="-8"/>
                            <w:sz w:val="14"/>
                          </w:rPr>
                          <w:t xml:space="preserve"> </w:t>
                        </w:r>
                        <w:r w:rsidRPr="003E6105">
                          <w:rPr>
                            <w:sz w:val="14"/>
                          </w:rPr>
                          <w:t>per</w:t>
                        </w:r>
                        <w:r w:rsidRPr="003E6105">
                          <w:rPr>
                            <w:spacing w:val="40"/>
                            <w:sz w:val="14"/>
                          </w:rPr>
                          <w:t xml:space="preserve"> </w:t>
                        </w:r>
                        <w:r w:rsidRPr="003E6105">
                          <w:rPr>
                            <w:sz w:val="14"/>
                          </w:rPr>
                          <w:t>local</w:t>
                        </w:r>
                        <w:r w:rsidRPr="003E6105">
                          <w:rPr>
                            <w:spacing w:val="-8"/>
                            <w:sz w:val="14"/>
                          </w:rPr>
                          <w:t xml:space="preserve"> </w:t>
                        </w:r>
                        <w:r w:rsidRPr="003E6105">
                          <w:rPr>
                            <w:sz w:val="14"/>
                          </w:rPr>
                          <w:t>guidelines</w:t>
                        </w:r>
                      </w:p>
                    </w:txbxContent>
                  </v:textbox>
                </v:shape>
                <w10:wrap type="topAndBottom" anchorx="margin"/>
              </v:group>
            </w:pict>
          </mc:Fallback>
        </mc:AlternateContent>
      </w:r>
    </w:p>
    <w:p w14:paraId="567DAA0E" w14:textId="77777777" w:rsidR="005B6059" w:rsidRPr="003E6105" w:rsidRDefault="005B6059" w:rsidP="00D7053D">
      <w:pPr>
        <w:pStyle w:val="BodyText"/>
        <w:ind w:left="720" w:hanging="720"/>
        <w:jc w:val="both"/>
        <w:rPr>
          <w:sz w:val="20"/>
        </w:rPr>
      </w:pPr>
    </w:p>
    <w:p w14:paraId="567DAA0F" w14:textId="77777777" w:rsidR="005B6059" w:rsidRDefault="005B6059" w:rsidP="00D7053D">
      <w:pPr>
        <w:pStyle w:val="BodyText"/>
        <w:ind w:left="720" w:hanging="720"/>
        <w:jc w:val="both"/>
      </w:pPr>
    </w:p>
    <w:p w14:paraId="2EDC0FC2" w14:textId="77777777" w:rsidR="007D3FD3" w:rsidRPr="003E6105" w:rsidRDefault="007D3FD3" w:rsidP="00D7053D">
      <w:pPr>
        <w:pStyle w:val="BodyText"/>
        <w:ind w:left="720" w:hanging="720"/>
        <w:jc w:val="both"/>
      </w:pPr>
    </w:p>
    <w:p w14:paraId="567DAA11" w14:textId="77777777" w:rsidR="005B6059" w:rsidRPr="00D7053D" w:rsidRDefault="00B0283B" w:rsidP="007D3FD3">
      <w:pPr>
        <w:pStyle w:val="Heading1"/>
        <w:numPr>
          <w:ilvl w:val="1"/>
          <w:numId w:val="2"/>
        </w:numPr>
        <w:ind w:left="720"/>
        <w:jc w:val="left"/>
        <w:rPr>
          <w:color w:val="2E5395"/>
        </w:rPr>
      </w:pPr>
      <w:r w:rsidRPr="003E6105">
        <w:rPr>
          <w:color w:val="2E5395"/>
        </w:rPr>
        <w:t>Pathway</w:t>
      </w:r>
      <w:r w:rsidRPr="003E6105">
        <w:rPr>
          <w:color w:val="2E5395"/>
          <w:spacing w:val="-5"/>
        </w:rPr>
        <w:t xml:space="preserve"> </w:t>
      </w:r>
      <w:r w:rsidRPr="003E6105">
        <w:rPr>
          <w:color w:val="2E5395"/>
        </w:rPr>
        <w:t>Standard</w:t>
      </w:r>
      <w:r w:rsidRPr="003E6105">
        <w:rPr>
          <w:color w:val="2E5395"/>
          <w:spacing w:val="-6"/>
        </w:rPr>
        <w:t xml:space="preserve"> </w:t>
      </w:r>
      <w:r w:rsidRPr="003E6105">
        <w:rPr>
          <w:color w:val="2E5395"/>
        </w:rPr>
        <w:t>Operating</w:t>
      </w:r>
      <w:r w:rsidRPr="003E6105">
        <w:rPr>
          <w:color w:val="2E5395"/>
          <w:spacing w:val="-7"/>
        </w:rPr>
        <w:t xml:space="preserve"> </w:t>
      </w:r>
      <w:r w:rsidRPr="003E6105">
        <w:rPr>
          <w:color w:val="2E5395"/>
        </w:rPr>
        <w:t>Procedures</w:t>
      </w:r>
      <w:r w:rsidRPr="003E6105">
        <w:rPr>
          <w:color w:val="2E5395"/>
          <w:spacing w:val="-3"/>
        </w:rPr>
        <w:t xml:space="preserve"> </w:t>
      </w:r>
      <w:r w:rsidRPr="003E6105">
        <w:rPr>
          <w:color w:val="2E5395"/>
        </w:rPr>
        <w:t>–</w:t>
      </w:r>
      <w:r w:rsidRPr="003E6105">
        <w:rPr>
          <w:color w:val="2E5395"/>
          <w:spacing w:val="-4"/>
        </w:rPr>
        <w:t xml:space="preserve"> </w:t>
      </w:r>
      <w:r w:rsidRPr="003E6105">
        <w:rPr>
          <w:color w:val="2E5395"/>
        </w:rPr>
        <w:t>WGOS</w:t>
      </w:r>
      <w:r w:rsidRPr="003E6105">
        <w:rPr>
          <w:color w:val="2E5395"/>
          <w:spacing w:val="-4"/>
        </w:rPr>
        <w:t xml:space="preserve"> </w:t>
      </w:r>
      <w:r w:rsidRPr="003E6105">
        <w:rPr>
          <w:color w:val="2E5395"/>
        </w:rPr>
        <w:t>5</w:t>
      </w:r>
      <w:r w:rsidRPr="003E6105">
        <w:rPr>
          <w:color w:val="2E5395"/>
          <w:spacing w:val="-7"/>
        </w:rPr>
        <w:t xml:space="preserve"> </w:t>
      </w:r>
      <w:r w:rsidRPr="003E6105">
        <w:rPr>
          <w:color w:val="2E5395"/>
        </w:rPr>
        <w:t xml:space="preserve">IP </w:t>
      </w:r>
      <w:r w:rsidRPr="003E6105">
        <w:rPr>
          <w:color w:val="2E5395"/>
          <w:spacing w:val="-2"/>
        </w:rPr>
        <w:t>Optometrists</w:t>
      </w:r>
    </w:p>
    <w:p w14:paraId="7EC1C5FE" w14:textId="77777777" w:rsidR="00D7053D" w:rsidRPr="00D7053D" w:rsidRDefault="00D7053D" w:rsidP="00D7053D">
      <w:pPr>
        <w:pStyle w:val="Heading1"/>
        <w:ind w:left="0"/>
        <w:rPr>
          <w:color w:val="2E5395"/>
          <w:sz w:val="22"/>
          <w:szCs w:val="22"/>
        </w:rPr>
      </w:pPr>
    </w:p>
    <w:p w14:paraId="567DAA12" w14:textId="77777777" w:rsidR="005B6059" w:rsidRPr="003E6105" w:rsidRDefault="00B0283B" w:rsidP="00D7053D">
      <w:pPr>
        <w:pStyle w:val="ListParagraph"/>
        <w:numPr>
          <w:ilvl w:val="1"/>
          <w:numId w:val="2"/>
        </w:numPr>
        <w:ind w:left="720"/>
      </w:pPr>
      <w:r w:rsidRPr="003E6105">
        <w:t>The WGOS 5 IP Optometrist will accept or reject referrals in-line with the eligibility criteria above</w:t>
      </w:r>
      <w:r w:rsidRPr="003E6105">
        <w:rPr>
          <w:spacing w:val="-6"/>
        </w:rPr>
        <w:t xml:space="preserve"> </w:t>
      </w:r>
      <w:r w:rsidRPr="003E6105">
        <w:t>and</w:t>
      </w:r>
      <w:r w:rsidRPr="003E6105">
        <w:rPr>
          <w:spacing w:val="-7"/>
        </w:rPr>
        <w:t xml:space="preserve"> </w:t>
      </w:r>
      <w:r w:rsidRPr="003E6105">
        <w:t>offer</w:t>
      </w:r>
      <w:r w:rsidRPr="003E6105">
        <w:rPr>
          <w:spacing w:val="-7"/>
        </w:rPr>
        <w:t xml:space="preserve"> </w:t>
      </w:r>
      <w:r w:rsidRPr="003E6105">
        <w:t>an</w:t>
      </w:r>
      <w:r w:rsidRPr="003E6105">
        <w:rPr>
          <w:spacing w:val="-7"/>
        </w:rPr>
        <w:t xml:space="preserve"> </w:t>
      </w:r>
      <w:r w:rsidRPr="003E6105">
        <w:t>appointment</w:t>
      </w:r>
      <w:r w:rsidRPr="003E6105">
        <w:rPr>
          <w:spacing w:val="-9"/>
        </w:rPr>
        <w:t xml:space="preserve"> </w:t>
      </w:r>
      <w:r w:rsidRPr="003E6105">
        <w:t>in</w:t>
      </w:r>
      <w:r w:rsidRPr="003E6105">
        <w:rPr>
          <w:spacing w:val="-7"/>
        </w:rPr>
        <w:t xml:space="preserve"> </w:t>
      </w:r>
      <w:r w:rsidRPr="003E6105">
        <w:t>an</w:t>
      </w:r>
      <w:r w:rsidRPr="003E6105">
        <w:rPr>
          <w:spacing w:val="-7"/>
        </w:rPr>
        <w:t xml:space="preserve"> </w:t>
      </w:r>
      <w:r w:rsidRPr="003E6105">
        <w:t>appropriate</w:t>
      </w:r>
      <w:r w:rsidRPr="003E6105">
        <w:rPr>
          <w:spacing w:val="-6"/>
        </w:rPr>
        <w:t xml:space="preserve"> </w:t>
      </w:r>
      <w:r w:rsidRPr="003E6105">
        <w:t>timescale</w:t>
      </w:r>
      <w:r w:rsidRPr="003E6105">
        <w:rPr>
          <w:spacing w:val="-5"/>
        </w:rPr>
        <w:t xml:space="preserve"> </w:t>
      </w:r>
      <w:r w:rsidRPr="003E6105">
        <w:t>using</w:t>
      </w:r>
      <w:r w:rsidRPr="003E6105">
        <w:rPr>
          <w:spacing w:val="-10"/>
        </w:rPr>
        <w:t xml:space="preserve"> </w:t>
      </w:r>
      <w:r w:rsidRPr="003E6105">
        <w:t>their</w:t>
      </w:r>
      <w:r w:rsidRPr="003E6105">
        <w:rPr>
          <w:spacing w:val="-7"/>
        </w:rPr>
        <w:t xml:space="preserve"> </w:t>
      </w:r>
      <w:r w:rsidRPr="003E6105">
        <w:t>clinical</w:t>
      </w:r>
      <w:r w:rsidRPr="003E6105">
        <w:rPr>
          <w:spacing w:val="-9"/>
        </w:rPr>
        <w:t xml:space="preserve"> </w:t>
      </w:r>
      <w:r w:rsidRPr="003E6105">
        <w:t>judgement.</w:t>
      </w:r>
      <w:r w:rsidRPr="003E6105">
        <w:rPr>
          <w:spacing w:val="34"/>
        </w:rPr>
        <w:t xml:space="preserve"> </w:t>
      </w:r>
      <w:r w:rsidRPr="003E6105">
        <w:t>This</w:t>
      </w:r>
      <w:r w:rsidRPr="003E6105">
        <w:rPr>
          <w:spacing w:val="-10"/>
        </w:rPr>
        <w:t xml:space="preserve"> </w:t>
      </w:r>
      <w:r w:rsidRPr="003E6105">
        <w:t>must include both inter-practice and intra-practice referrals.</w:t>
      </w:r>
    </w:p>
    <w:p w14:paraId="567DAA13" w14:textId="77777777" w:rsidR="005B6059" w:rsidRPr="003E6105" w:rsidRDefault="005B6059" w:rsidP="00D7053D">
      <w:pPr>
        <w:pStyle w:val="BodyText"/>
        <w:ind w:left="720" w:hanging="720"/>
        <w:jc w:val="both"/>
      </w:pPr>
    </w:p>
    <w:p w14:paraId="567DAA14" w14:textId="77777777" w:rsidR="005B6059" w:rsidRDefault="00B0283B" w:rsidP="00D7053D">
      <w:pPr>
        <w:pStyle w:val="ListParagraph"/>
        <w:numPr>
          <w:ilvl w:val="1"/>
          <w:numId w:val="2"/>
        </w:numPr>
        <w:ind w:left="720"/>
      </w:pPr>
      <w:r w:rsidRPr="003E6105">
        <w:t>The WGOS 5 IP Optometrist will keep a record of the triage process and the advice given to referrers / potential referrers, along with the triage date plus, if the referral is accepted, the date recommended for IPOS Urgent Assessment and date that patient attended.</w:t>
      </w:r>
      <w:r w:rsidRPr="003E6105">
        <w:rPr>
          <w:spacing w:val="40"/>
        </w:rPr>
        <w:t xml:space="preserve"> </w:t>
      </w:r>
      <w:r w:rsidRPr="003E6105">
        <w:t>This includes recording potential</w:t>
      </w:r>
      <w:r w:rsidRPr="003E6105">
        <w:rPr>
          <w:spacing w:val="-7"/>
        </w:rPr>
        <w:t xml:space="preserve"> </w:t>
      </w:r>
      <w:r w:rsidRPr="003E6105">
        <w:t>IPOS</w:t>
      </w:r>
      <w:r w:rsidRPr="003E6105">
        <w:rPr>
          <w:spacing w:val="-7"/>
        </w:rPr>
        <w:t xml:space="preserve"> </w:t>
      </w:r>
      <w:r w:rsidRPr="003E6105">
        <w:t>Urgent</w:t>
      </w:r>
      <w:r w:rsidRPr="003E6105">
        <w:rPr>
          <w:spacing w:val="-7"/>
        </w:rPr>
        <w:t xml:space="preserve"> </w:t>
      </w:r>
      <w:r w:rsidRPr="003E6105">
        <w:t>referrals</w:t>
      </w:r>
      <w:r w:rsidRPr="003E6105">
        <w:rPr>
          <w:spacing w:val="-7"/>
        </w:rPr>
        <w:t xml:space="preserve"> </w:t>
      </w:r>
      <w:r w:rsidRPr="003E6105">
        <w:t>that</w:t>
      </w:r>
      <w:r w:rsidRPr="003E6105">
        <w:rPr>
          <w:spacing w:val="-7"/>
        </w:rPr>
        <w:t xml:space="preserve"> </w:t>
      </w:r>
      <w:r w:rsidRPr="003E6105">
        <w:t>cannot</w:t>
      </w:r>
      <w:r w:rsidRPr="003E6105">
        <w:rPr>
          <w:spacing w:val="-6"/>
        </w:rPr>
        <w:t xml:space="preserve"> </w:t>
      </w:r>
      <w:r w:rsidRPr="003E6105">
        <w:t>be</w:t>
      </w:r>
      <w:r w:rsidRPr="003E6105">
        <w:rPr>
          <w:spacing w:val="-6"/>
        </w:rPr>
        <w:t xml:space="preserve"> </w:t>
      </w:r>
      <w:r w:rsidRPr="003E6105">
        <w:t>accepted</w:t>
      </w:r>
      <w:r w:rsidRPr="003E6105">
        <w:rPr>
          <w:spacing w:val="-7"/>
        </w:rPr>
        <w:t xml:space="preserve"> </w:t>
      </w:r>
      <w:r w:rsidRPr="003E6105">
        <w:t>due</w:t>
      </w:r>
      <w:r w:rsidRPr="003E6105">
        <w:rPr>
          <w:spacing w:val="-6"/>
        </w:rPr>
        <w:t xml:space="preserve"> </w:t>
      </w:r>
      <w:r w:rsidRPr="003E6105">
        <w:t>to</w:t>
      </w:r>
      <w:r w:rsidRPr="003E6105">
        <w:rPr>
          <w:spacing w:val="-5"/>
        </w:rPr>
        <w:t xml:space="preserve"> </w:t>
      </w:r>
      <w:r w:rsidRPr="003E6105">
        <w:t>availability</w:t>
      </w:r>
      <w:r w:rsidRPr="003E6105">
        <w:rPr>
          <w:spacing w:val="-6"/>
        </w:rPr>
        <w:t xml:space="preserve"> </w:t>
      </w:r>
      <w:r w:rsidRPr="003E6105">
        <w:t>being</w:t>
      </w:r>
      <w:r w:rsidRPr="003E6105">
        <w:rPr>
          <w:spacing w:val="-6"/>
        </w:rPr>
        <w:t xml:space="preserve"> </w:t>
      </w:r>
      <w:r w:rsidRPr="003E6105">
        <w:t>filled.</w:t>
      </w:r>
      <w:r w:rsidRPr="003E6105">
        <w:rPr>
          <w:spacing w:val="36"/>
        </w:rPr>
        <w:t xml:space="preserve"> </w:t>
      </w:r>
      <w:r w:rsidRPr="003E6105">
        <w:t>Triage</w:t>
      </w:r>
      <w:r w:rsidRPr="003E6105">
        <w:rPr>
          <w:spacing w:val="-6"/>
        </w:rPr>
        <w:t xml:space="preserve"> </w:t>
      </w:r>
      <w:r w:rsidRPr="003E6105">
        <w:t>records must be made available to the health board on request.</w:t>
      </w:r>
    </w:p>
    <w:p w14:paraId="2E1A060E" w14:textId="77777777" w:rsidR="00D7053D" w:rsidRPr="003E6105" w:rsidRDefault="00D7053D" w:rsidP="00D7053D">
      <w:pPr>
        <w:jc w:val="both"/>
      </w:pPr>
    </w:p>
    <w:p w14:paraId="567DAA15" w14:textId="77777777" w:rsidR="005B6059" w:rsidRDefault="00B0283B" w:rsidP="00D7053D">
      <w:pPr>
        <w:pStyle w:val="ListParagraph"/>
        <w:numPr>
          <w:ilvl w:val="1"/>
          <w:numId w:val="2"/>
        </w:numPr>
        <w:ind w:left="720"/>
      </w:pPr>
      <w:r w:rsidRPr="003E6105">
        <w:t>The</w:t>
      </w:r>
      <w:r w:rsidRPr="003E6105">
        <w:rPr>
          <w:spacing w:val="-4"/>
        </w:rPr>
        <w:t xml:space="preserve"> </w:t>
      </w:r>
      <w:r w:rsidRPr="003E6105">
        <w:t>WGOS</w:t>
      </w:r>
      <w:r w:rsidRPr="003E6105">
        <w:rPr>
          <w:spacing w:val="-5"/>
        </w:rPr>
        <w:t xml:space="preserve"> </w:t>
      </w:r>
      <w:r w:rsidRPr="003E6105">
        <w:t>5</w:t>
      </w:r>
      <w:r w:rsidRPr="003E6105">
        <w:rPr>
          <w:spacing w:val="-6"/>
        </w:rPr>
        <w:t xml:space="preserve"> </w:t>
      </w:r>
      <w:r w:rsidRPr="003E6105">
        <w:t>IP</w:t>
      </w:r>
      <w:r w:rsidRPr="003E6105">
        <w:rPr>
          <w:spacing w:val="-6"/>
        </w:rPr>
        <w:t xml:space="preserve"> </w:t>
      </w:r>
      <w:r w:rsidRPr="003E6105">
        <w:t>Optometrist</w:t>
      </w:r>
      <w:r w:rsidRPr="003E6105">
        <w:rPr>
          <w:spacing w:val="-2"/>
        </w:rPr>
        <w:t xml:space="preserve"> </w:t>
      </w:r>
      <w:r w:rsidRPr="003E6105">
        <w:t>will</w:t>
      </w:r>
      <w:r w:rsidRPr="003E6105">
        <w:rPr>
          <w:spacing w:val="-5"/>
        </w:rPr>
        <w:t xml:space="preserve"> </w:t>
      </w:r>
      <w:r w:rsidRPr="003E6105">
        <w:t>take</w:t>
      </w:r>
      <w:r w:rsidRPr="003E6105">
        <w:rPr>
          <w:spacing w:val="-4"/>
        </w:rPr>
        <w:t xml:space="preserve"> </w:t>
      </w:r>
      <w:r w:rsidRPr="003E6105">
        <w:t>responsibility</w:t>
      </w:r>
      <w:r w:rsidRPr="003E6105">
        <w:rPr>
          <w:spacing w:val="-4"/>
        </w:rPr>
        <w:t xml:space="preserve"> </w:t>
      </w:r>
      <w:r w:rsidRPr="003E6105">
        <w:t>for</w:t>
      </w:r>
      <w:r w:rsidRPr="003E6105">
        <w:rPr>
          <w:spacing w:val="-5"/>
        </w:rPr>
        <w:t xml:space="preserve"> </w:t>
      </w:r>
      <w:r w:rsidRPr="003E6105">
        <w:t>the</w:t>
      </w:r>
      <w:r w:rsidRPr="003E6105">
        <w:rPr>
          <w:spacing w:val="-6"/>
        </w:rPr>
        <w:t xml:space="preserve"> </w:t>
      </w:r>
      <w:r w:rsidRPr="003E6105">
        <w:t>management</w:t>
      </w:r>
      <w:r w:rsidRPr="003E6105">
        <w:rPr>
          <w:spacing w:val="-7"/>
        </w:rPr>
        <w:t xml:space="preserve"> </w:t>
      </w:r>
      <w:r w:rsidRPr="003E6105">
        <w:t>of</w:t>
      </w:r>
      <w:r w:rsidRPr="003E6105">
        <w:rPr>
          <w:spacing w:val="-4"/>
        </w:rPr>
        <w:t xml:space="preserve"> </w:t>
      </w:r>
      <w:r w:rsidRPr="003E6105">
        <w:t>accepted</w:t>
      </w:r>
      <w:r w:rsidRPr="003E6105">
        <w:rPr>
          <w:spacing w:val="-5"/>
        </w:rPr>
        <w:t xml:space="preserve"> </w:t>
      </w:r>
      <w:r w:rsidRPr="003E6105">
        <w:t>referrals including contacting patients who do not attend their appointment(s) and informing the referring Optometrist or CLO and GP as appropriate.</w:t>
      </w:r>
    </w:p>
    <w:p w14:paraId="33BD6E02" w14:textId="77777777" w:rsidR="00D7053D" w:rsidRPr="003E6105" w:rsidRDefault="00D7053D" w:rsidP="00D7053D">
      <w:pPr>
        <w:pStyle w:val="ListParagraph"/>
        <w:ind w:left="720"/>
      </w:pPr>
    </w:p>
    <w:p w14:paraId="567DAA17" w14:textId="77777777" w:rsidR="005B6059" w:rsidRDefault="00B0283B" w:rsidP="00D7053D">
      <w:pPr>
        <w:pStyle w:val="ListParagraph"/>
        <w:numPr>
          <w:ilvl w:val="1"/>
          <w:numId w:val="2"/>
        </w:numPr>
        <w:ind w:left="720"/>
      </w:pPr>
      <w:r w:rsidRPr="003E6105">
        <w:t>The WGOS 5 IP Optometrist will perform a WGOS 5 IPOS Urgent Assessment which is appropriate to the presenting symptoms and referral; manage and advise the patient appropriately; and</w:t>
      </w:r>
      <w:r w:rsidRPr="003E6105">
        <w:rPr>
          <w:spacing w:val="-13"/>
        </w:rPr>
        <w:t xml:space="preserve"> </w:t>
      </w:r>
      <w:r w:rsidRPr="003E6105">
        <w:t>write</w:t>
      </w:r>
      <w:r w:rsidRPr="003E6105">
        <w:rPr>
          <w:spacing w:val="-12"/>
        </w:rPr>
        <w:t xml:space="preserve"> </w:t>
      </w:r>
      <w:r w:rsidRPr="003E6105">
        <w:t>an</w:t>
      </w:r>
      <w:r w:rsidRPr="003E6105">
        <w:rPr>
          <w:spacing w:val="-13"/>
        </w:rPr>
        <w:t xml:space="preserve"> </w:t>
      </w:r>
      <w:r w:rsidRPr="003E6105">
        <w:t>NHS</w:t>
      </w:r>
      <w:r w:rsidRPr="003E6105">
        <w:rPr>
          <w:spacing w:val="-12"/>
        </w:rPr>
        <w:t xml:space="preserve"> </w:t>
      </w:r>
      <w:r w:rsidRPr="003E6105">
        <w:t>prescription</w:t>
      </w:r>
      <w:r w:rsidRPr="003E6105">
        <w:rPr>
          <w:spacing w:val="-13"/>
        </w:rPr>
        <w:t xml:space="preserve"> </w:t>
      </w:r>
      <w:r w:rsidRPr="003E6105">
        <w:t>when</w:t>
      </w:r>
      <w:r w:rsidRPr="003E6105">
        <w:rPr>
          <w:spacing w:val="-12"/>
        </w:rPr>
        <w:t xml:space="preserve"> </w:t>
      </w:r>
      <w:r w:rsidRPr="003E6105">
        <w:t>clinically</w:t>
      </w:r>
      <w:r w:rsidRPr="003E6105">
        <w:rPr>
          <w:spacing w:val="-13"/>
        </w:rPr>
        <w:t xml:space="preserve"> </w:t>
      </w:r>
      <w:r w:rsidRPr="003E6105">
        <w:t>necessary.</w:t>
      </w:r>
      <w:r w:rsidRPr="003E6105">
        <w:rPr>
          <w:spacing w:val="12"/>
        </w:rPr>
        <w:t xml:space="preserve"> </w:t>
      </w:r>
      <w:r w:rsidRPr="003E6105">
        <w:t>This</w:t>
      </w:r>
      <w:r w:rsidRPr="003E6105">
        <w:rPr>
          <w:spacing w:val="-13"/>
        </w:rPr>
        <w:t xml:space="preserve"> </w:t>
      </w:r>
      <w:r w:rsidRPr="003E6105">
        <w:t>is</w:t>
      </w:r>
      <w:r w:rsidRPr="003E6105">
        <w:rPr>
          <w:spacing w:val="-12"/>
        </w:rPr>
        <w:t xml:space="preserve"> </w:t>
      </w:r>
      <w:r w:rsidRPr="003E6105">
        <w:t>a</w:t>
      </w:r>
      <w:r w:rsidRPr="003E6105">
        <w:rPr>
          <w:spacing w:val="-13"/>
        </w:rPr>
        <w:t xml:space="preserve"> </w:t>
      </w:r>
      <w:r w:rsidRPr="003E6105">
        <w:t>needs-led</w:t>
      </w:r>
      <w:r w:rsidRPr="003E6105">
        <w:rPr>
          <w:spacing w:val="-12"/>
        </w:rPr>
        <w:t xml:space="preserve"> </w:t>
      </w:r>
      <w:r w:rsidRPr="003E6105">
        <w:t>examination;</w:t>
      </w:r>
      <w:r w:rsidRPr="003E6105">
        <w:rPr>
          <w:spacing w:val="-13"/>
        </w:rPr>
        <w:t xml:space="preserve"> </w:t>
      </w:r>
      <w:r w:rsidRPr="003E6105">
        <w:t>so</w:t>
      </w:r>
      <w:r w:rsidRPr="003E6105">
        <w:rPr>
          <w:spacing w:val="-9"/>
        </w:rPr>
        <w:t xml:space="preserve"> </w:t>
      </w:r>
      <w:r w:rsidRPr="003E6105">
        <w:t>the</w:t>
      </w:r>
      <w:r w:rsidRPr="003E6105">
        <w:rPr>
          <w:spacing w:val="-13"/>
        </w:rPr>
        <w:t xml:space="preserve"> </w:t>
      </w:r>
      <w:r w:rsidRPr="003E6105">
        <w:t>WGOS 5 IP Optometrist should conduct tests relevant to the patient’s needs.</w:t>
      </w:r>
      <w:r w:rsidRPr="003E6105">
        <w:rPr>
          <w:spacing w:val="40"/>
        </w:rPr>
        <w:t xml:space="preserve"> </w:t>
      </w:r>
      <w:r w:rsidRPr="003E6105">
        <w:t>They should make it clear to the</w:t>
      </w:r>
      <w:r w:rsidRPr="003E6105">
        <w:rPr>
          <w:spacing w:val="-13"/>
        </w:rPr>
        <w:t xml:space="preserve"> </w:t>
      </w:r>
      <w:r w:rsidRPr="003E6105">
        <w:t>patient</w:t>
      </w:r>
      <w:r w:rsidRPr="003E6105">
        <w:rPr>
          <w:spacing w:val="-10"/>
        </w:rPr>
        <w:t xml:space="preserve"> </w:t>
      </w:r>
      <w:r w:rsidRPr="003E6105">
        <w:t>that</w:t>
      </w:r>
      <w:r w:rsidRPr="003E6105">
        <w:rPr>
          <w:spacing w:val="-13"/>
        </w:rPr>
        <w:t xml:space="preserve"> </w:t>
      </w:r>
      <w:r w:rsidRPr="003E6105">
        <w:t>they</w:t>
      </w:r>
      <w:r w:rsidRPr="003E6105">
        <w:rPr>
          <w:spacing w:val="-10"/>
        </w:rPr>
        <w:t xml:space="preserve"> </w:t>
      </w:r>
      <w:r w:rsidRPr="003E6105">
        <w:t>are</w:t>
      </w:r>
      <w:r w:rsidRPr="003E6105">
        <w:rPr>
          <w:spacing w:val="-10"/>
        </w:rPr>
        <w:t xml:space="preserve"> </w:t>
      </w:r>
      <w:r w:rsidRPr="003E6105">
        <w:t>not</w:t>
      </w:r>
      <w:r w:rsidRPr="003E6105">
        <w:rPr>
          <w:spacing w:val="-10"/>
        </w:rPr>
        <w:t xml:space="preserve"> </w:t>
      </w:r>
      <w:r w:rsidRPr="003E6105">
        <w:t>conducting</w:t>
      </w:r>
      <w:r w:rsidRPr="003E6105">
        <w:rPr>
          <w:spacing w:val="-12"/>
        </w:rPr>
        <w:t xml:space="preserve"> </w:t>
      </w:r>
      <w:r w:rsidRPr="003E6105">
        <w:t>a</w:t>
      </w:r>
      <w:r w:rsidRPr="003E6105">
        <w:rPr>
          <w:spacing w:val="-11"/>
        </w:rPr>
        <w:t xml:space="preserve"> </w:t>
      </w:r>
      <w:r w:rsidRPr="003E6105">
        <w:t>Sight</w:t>
      </w:r>
      <w:r w:rsidRPr="003E6105">
        <w:rPr>
          <w:spacing w:val="-10"/>
        </w:rPr>
        <w:t xml:space="preserve"> </w:t>
      </w:r>
      <w:r w:rsidRPr="003E6105">
        <w:t>Test.</w:t>
      </w:r>
      <w:r w:rsidRPr="003E6105">
        <w:rPr>
          <w:spacing w:val="26"/>
        </w:rPr>
        <w:t xml:space="preserve"> </w:t>
      </w:r>
      <w:r w:rsidRPr="003E6105">
        <w:t>The</w:t>
      </w:r>
      <w:r w:rsidRPr="003E6105">
        <w:rPr>
          <w:spacing w:val="-10"/>
        </w:rPr>
        <w:t xml:space="preserve"> </w:t>
      </w:r>
      <w:r w:rsidRPr="003E6105">
        <w:t>WGOS</w:t>
      </w:r>
      <w:r w:rsidRPr="003E6105">
        <w:rPr>
          <w:spacing w:val="-13"/>
        </w:rPr>
        <w:t xml:space="preserve"> </w:t>
      </w:r>
      <w:r w:rsidRPr="003E6105">
        <w:t>5</w:t>
      </w:r>
      <w:r w:rsidRPr="003E6105">
        <w:rPr>
          <w:spacing w:val="-12"/>
        </w:rPr>
        <w:t xml:space="preserve"> </w:t>
      </w:r>
      <w:r w:rsidRPr="003E6105">
        <w:t>IP</w:t>
      </w:r>
      <w:r w:rsidRPr="003E6105">
        <w:rPr>
          <w:spacing w:val="-12"/>
        </w:rPr>
        <w:t xml:space="preserve"> </w:t>
      </w:r>
      <w:r w:rsidRPr="003E6105">
        <w:t>Optometrist</w:t>
      </w:r>
      <w:r w:rsidRPr="003E6105">
        <w:rPr>
          <w:spacing w:val="-13"/>
        </w:rPr>
        <w:t xml:space="preserve"> </w:t>
      </w:r>
      <w:r w:rsidRPr="003E6105">
        <w:t>must</w:t>
      </w:r>
      <w:r w:rsidRPr="003E6105">
        <w:rPr>
          <w:spacing w:val="-12"/>
        </w:rPr>
        <w:t xml:space="preserve"> </w:t>
      </w:r>
      <w:r w:rsidRPr="003E6105">
        <w:t>keep</w:t>
      </w:r>
      <w:r w:rsidRPr="003E6105">
        <w:rPr>
          <w:spacing w:val="-13"/>
        </w:rPr>
        <w:t xml:space="preserve"> </w:t>
      </w:r>
      <w:r w:rsidRPr="003E6105">
        <w:t>adequate records of the consultation including the management, e.g. medications prescribed / referral, and advice given to the patient.</w:t>
      </w:r>
    </w:p>
    <w:p w14:paraId="2595D7C5" w14:textId="77777777" w:rsidR="00D7053D" w:rsidRPr="003E6105" w:rsidRDefault="00D7053D" w:rsidP="00D7053D">
      <w:pPr>
        <w:pStyle w:val="ListParagraph"/>
        <w:ind w:left="720"/>
      </w:pPr>
    </w:p>
    <w:p w14:paraId="567DAA19" w14:textId="59A35831" w:rsidR="005B6059" w:rsidRDefault="00B0283B" w:rsidP="00D7053D">
      <w:pPr>
        <w:pStyle w:val="ListParagraph"/>
        <w:numPr>
          <w:ilvl w:val="1"/>
          <w:numId w:val="2"/>
        </w:numPr>
        <w:ind w:left="720"/>
      </w:pPr>
      <w:r w:rsidRPr="003E6105">
        <w:t>The WGOS</w:t>
      </w:r>
      <w:r w:rsidRPr="003E6105">
        <w:rPr>
          <w:spacing w:val="-2"/>
        </w:rPr>
        <w:t xml:space="preserve"> </w:t>
      </w:r>
      <w:r w:rsidRPr="003E6105">
        <w:t>5 IP Optometrist will not</w:t>
      </w:r>
      <w:r w:rsidRPr="003E6105">
        <w:rPr>
          <w:spacing w:val="-2"/>
        </w:rPr>
        <w:t xml:space="preserve"> </w:t>
      </w:r>
      <w:r w:rsidRPr="003E6105">
        <w:t>write an</w:t>
      </w:r>
      <w:r w:rsidRPr="003E6105">
        <w:rPr>
          <w:spacing w:val="-3"/>
        </w:rPr>
        <w:t xml:space="preserve"> </w:t>
      </w:r>
      <w:r w:rsidRPr="003E6105">
        <w:t>NHS prescription under</w:t>
      </w:r>
      <w:r w:rsidRPr="003E6105">
        <w:rPr>
          <w:spacing w:val="-2"/>
        </w:rPr>
        <w:t xml:space="preserve"> </w:t>
      </w:r>
      <w:r w:rsidRPr="003E6105">
        <w:t>this service</w:t>
      </w:r>
      <w:r w:rsidRPr="003E6105">
        <w:rPr>
          <w:spacing w:val="-1"/>
        </w:rPr>
        <w:t xml:space="preserve"> </w:t>
      </w:r>
      <w:r w:rsidRPr="003E6105">
        <w:t>before they have examined the patient, to the extent they consider appropriate.</w:t>
      </w:r>
    </w:p>
    <w:p w14:paraId="163AB93D" w14:textId="77777777" w:rsidR="00D7053D" w:rsidRPr="003E6105" w:rsidRDefault="00D7053D" w:rsidP="00D7053D">
      <w:pPr>
        <w:jc w:val="both"/>
      </w:pPr>
    </w:p>
    <w:p w14:paraId="567DAA1A" w14:textId="77777777" w:rsidR="005B6059" w:rsidRDefault="00B0283B" w:rsidP="00D7053D">
      <w:pPr>
        <w:pStyle w:val="ListParagraph"/>
        <w:numPr>
          <w:ilvl w:val="1"/>
          <w:numId w:val="2"/>
        </w:numPr>
        <w:ind w:left="720"/>
      </w:pPr>
      <w:r w:rsidRPr="003E6105">
        <w:t>The WGOS 5 IP Optometrist will not claim a fee under this service for patients who have not been examined.</w:t>
      </w:r>
    </w:p>
    <w:p w14:paraId="0500748A" w14:textId="77777777" w:rsidR="00D7053D" w:rsidRPr="003E6105" w:rsidRDefault="00D7053D" w:rsidP="00D7053D">
      <w:pPr>
        <w:jc w:val="both"/>
      </w:pPr>
    </w:p>
    <w:p w14:paraId="567DAA1B" w14:textId="77777777" w:rsidR="005B6059" w:rsidRPr="003E6105" w:rsidRDefault="00B0283B" w:rsidP="00D7053D">
      <w:pPr>
        <w:pStyle w:val="ListParagraph"/>
        <w:numPr>
          <w:ilvl w:val="1"/>
          <w:numId w:val="2"/>
        </w:numPr>
        <w:ind w:left="720"/>
      </w:pPr>
      <w:r w:rsidRPr="003E6105">
        <w:t>The IP</w:t>
      </w:r>
      <w:r w:rsidRPr="003E6105">
        <w:rPr>
          <w:spacing w:val="-1"/>
        </w:rPr>
        <w:t xml:space="preserve"> </w:t>
      </w:r>
      <w:r w:rsidRPr="003E6105">
        <w:t>Optometrist</w:t>
      </w:r>
      <w:r w:rsidRPr="003E6105">
        <w:rPr>
          <w:spacing w:val="-1"/>
        </w:rPr>
        <w:t xml:space="preserve"> </w:t>
      </w:r>
      <w:r w:rsidRPr="003E6105">
        <w:t>may claim a fee under this</w:t>
      </w:r>
      <w:r w:rsidRPr="003E6105">
        <w:rPr>
          <w:spacing w:val="-2"/>
        </w:rPr>
        <w:t xml:space="preserve"> </w:t>
      </w:r>
      <w:r w:rsidRPr="003E6105">
        <w:t>service</w:t>
      </w:r>
      <w:r w:rsidRPr="003E6105">
        <w:rPr>
          <w:spacing w:val="-2"/>
        </w:rPr>
        <w:t xml:space="preserve"> </w:t>
      </w:r>
      <w:r w:rsidRPr="003E6105">
        <w:t>for patients who have been examined, regardless of whether an NHS prescription is issued or whether the patient is subsequently referred to the Hospital Eye Service.</w:t>
      </w:r>
    </w:p>
    <w:p w14:paraId="567DAA1C" w14:textId="77777777" w:rsidR="005B6059" w:rsidRPr="003E6105" w:rsidRDefault="005B6059" w:rsidP="00D7053D">
      <w:pPr>
        <w:pStyle w:val="BodyText"/>
        <w:ind w:left="720" w:hanging="720"/>
        <w:jc w:val="both"/>
      </w:pPr>
    </w:p>
    <w:p w14:paraId="567DAA1D" w14:textId="77777777" w:rsidR="005B6059" w:rsidRPr="003E6105" w:rsidRDefault="00B0283B" w:rsidP="00D7053D">
      <w:pPr>
        <w:pStyle w:val="ListParagraph"/>
        <w:numPr>
          <w:ilvl w:val="1"/>
          <w:numId w:val="2"/>
        </w:numPr>
        <w:ind w:left="720"/>
      </w:pPr>
      <w:r w:rsidRPr="003E6105">
        <w:t>A</w:t>
      </w:r>
      <w:r w:rsidRPr="003E6105">
        <w:rPr>
          <w:spacing w:val="-5"/>
        </w:rPr>
        <w:t xml:space="preserve"> </w:t>
      </w:r>
      <w:r w:rsidRPr="003E6105">
        <w:t>report</w:t>
      </w:r>
      <w:r w:rsidRPr="003E6105">
        <w:rPr>
          <w:spacing w:val="-5"/>
        </w:rPr>
        <w:t xml:space="preserve"> </w:t>
      </w:r>
      <w:r w:rsidRPr="003E6105">
        <w:t>must</w:t>
      </w:r>
      <w:r w:rsidRPr="003E6105">
        <w:rPr>
          <w:spacing w:val="-2"/>
        </w:rPr>
        <w:t xml:space="preserve"> </w:t>
      </w:r>
      <w:r w:rsidRPr="003E6105">
        <w:t>be</w:t>
      </w:r>
      <w:r w:rsidRPr="003E6105">
        <w:rPr>
          <w:spacing w:val="-3"/>
        </w:rPr>
        <w:t xml:space="preserve"> </w:t>
      </w:r>
      <w:r w:rsidRPr="003E6105">
        <w:t>sent</w:t>
      </w:r>
      <w:r w:rsidRPr="003E6105">
        <w:rPr>
          <w:spacing w:val="-4"/>
        </w:rPr>
        <w:t xml:space="preserve"> </w:t>
      </w:r>
      <w:r w:rsidRPr="003E6105">
        <w:t>following</w:t>
      </w:r>
      <w:r w:rsidRPr="003E6105">
        <w:rPr>
          <w:spacing w:val="-4"/>
        </w:rPr>
        <w:t xml:space="preserve"> </w:t>
      </w:r>
      <w:r w:rsidRPr="003E6105">
        <w:t>the</w:t>
      </w:r>
      <w:r w:rsidRPr="003E6105">
        <w:rPr>
          <w:spacing w:val="-2"/>
        </w:rPr>
        <w:t xml:space="preserve"> </w:t>
      </w:r>
      <w:r w:rsidRPr="003E6105">
        <w:t>initial</w:t>
      </w:r>
      <w:r w:rsidRPr="003E6105">
        <w:rPr>
          <w:spacing w:val="-6"/>
        </w:rPr>
        <w:t xml:space="preserve"> </w:t>
      </w:r>
      <w:r w:rsidRPr="003E6105">
        <w:t>consultation</w:t>
      </w:r>
      <w:r w:rsidRPr="003E6105">
        <w:rPr>
          <w:spacing w:val="-1"/>
        </w:rPr>
        <w:t xml:space="preserve"> </w:t>
      </w:r>
      <w:r w:rsidRPr="003E6105">
        <w:t>and</w:t>
      </w:r>
      <w:r w:rsidRPr="003E6105">
        <w:rPr>
          <w:spacing w:val="-3"/>
        </w:rPr>
        <w:t xml:space="preserve"> </w:t>
      </w:r>
      <w:r w:rsidRPr="003E6105">
        <w:t>at</w:t>
      </w:r>
      <w:r w:rsidRPr="003E6105">
        <w:rPr>
          <w:spacing w:val="-3"/>
        </w:rPr>
        <w:t xml:space="preserve"> </w:t>
      </w:r>
      <w:r w:rsidRPr="003E6105">
        <w:t>the</w:t>
      </w:r>
      <w:r w:rsidRPr="003E6105">
        <w:rPr>
          <w:spacing w:val="-3"/>
        </w:rPr>
        <w:t xml:space="preserve"> </w:t>
      </w:r>
      <w:r w:rsidRPr="003E6105">
        <w:t>completion</w:t>
      </w:r>
      <w:r w:rsidRPr="003E6105">
        <w:rPr>
          <w:spacing w:val="-4"/>
        </w:rPr>
        <w:t xml:space="preserve"> </w:t>
      </w:r>
      <w:r w:rsidRPr="003E6105">
        <w:t>of</w:t>
      </w:r>
      <w:r w:rsidRPr="003E6105">
        <w:rPr>
          <w:spacing w:val="-4"/>
        </w:rPr>
        <w:t xml:space="preserve"> </w:t>
      </w:r>
      <w:r w:rsidRPr="003E6105">
        <w:t>care</w:t>
      </w:r>
      <w:r w:rsidRPr="003E6105">
        <w:rPr>
          <w:spacing w:val="-2"/>
        </w:rPr>
        <w:t xml:space="preserve"> </w:t>
      </w:r>
      <w:r w:rsidRPr="003E6105">
        <w:rPr>
          <w:spacing w:val="-5"/>
        </w:rPr>
        <w:t>to:</w:t>
      </w:r>
    </w:p>
    <w:p w14:paraId="567DAA1E" w14:textId="77777777" w:rsidR="005B6059" w:rsidRPr="003E6105" w:rsidRDefault="00B0283B" w:rsidP="00D7053D">
      <w:pPr>
        <w:pStyle w:val="ListParagraph"/>
        <w:numPr>
          <w:ilvl w:val="2"/>
          <w:numId w:val="2"/>
        </w:numPr>
        <w:ind w:left="1440" w:hanging="720"/>
      </w:pPr>
      <w:r w:rsidRPr="003E6105">
        <w:t>the</w:t>
      </w:r>
      <w:r w:rsidRPr="003E6105">
        <w:rPr>
          <w:spacing w:val="-6"/>
        </w:rPr>
        <w:t xml:space="preserve"> </w:t>
      </w:r>
      <w:r w:rsidRPr="003E6105">
        <w:t>referring</w:t>
      </w:r>
      <w:r w:rsidRPr="003E6105">
        <w:rPr>
          <w:spacing w:val="-5"/>
        </w:rPr>
        <w:t xml:space="preserve"> </w:t>
      </w:r>
      <w:r w:rsidRPr="003E6105">
        <w:t>Optometrist</w:t>
      </w:r>
      <w:r w:rsidRPr="003E6105">
        <w:rPr>
          <w:spacing w:val="-5"/>
        </w:rPr>
        <w:t xml:space="preserve"> </w:t>
      </w:r>
      <w:r w:rsidRPr="003E6105">
        <w:t>or</w:t>
      </w:r>
      <w:r w:rsidRPr="003E6105">
        <w:rPr>
          <w:spacing w:val="-5"/>
        </w:rPr>
        <w:t xml:space="preserve"> CLO</w:t>
      </w:r>
    </w:p>
    <w:p w14:paraId="567DAA1F" w14:textId="77777777" w:rsidR="005B6059" w:rsidRPr="003E6105" w:rsidRDefault="00B0283B" w:rsidP="00D7053D">
      <w:pPr>
        <w:pStyle w:val="ListParagraph"/>
        <w:numPr>
          <w:ilvl w:val="2"/>
          <w:numId w:val="2"/>
        </w:numPr>
        <w:ind w:left="1440" w:hanging="720"/>
      </w:pPr>
      <w:r w:rsidRPr="003E6105">
        <w:t>the</w:t>
      </w:r>
      <w:r w:rsidRPr="003E6105">
        <w:rPr>
          <w:spacing w:val="-2"/>
        </w:rPr>
        <w:t xml:space="preserve"> </w:t>
      </w:r>
      <w:r w:rsidRPr="003E6105">
        <w:t>patient’s</w:t>
      </w:r>
      <w:r w:rsidRPr="003E6105">
        <w:rPr>
          <w:spacing w:val="-2"/>
        </w:rPr>
        <w:t xml:space="preserve"> </w:t>
      </w:r>
      <w:r w:rsidRPr="003E6105">
        <w:rPr>
          <w:spacing w:val="-5"/>
        </w:rPr>
        <w:t>GP</w:t>
      </w:r>
    </w:p>
    <w:p w14:paraId="567DAA20" w14:textId="77777777" w:rsidR="005B6059" w:rsidRPr="003E6105" w:rsidRDefault="00B0283B" w:rsidP="00D7053D">
      <w:pPr>
        <w:pStyle w:val="ListParagraph"/>
        <w:numPr>
          <w:ilvl w:val="2"/>
          <w:numId w:val="2"/>
        </w:numPr>
        <w:ind w:left="1440" w:hanging="720"/>
      </w:pPr>
      <w:r w:rsidRPr="003E6105">
        <w:t>the</w:t>
      </w:r>
      <w:r w:rsidRPr="003E6105">
        <w:rPr>
          <w:spacing w:val="-1"/>
        </w:rPr>
        <w:t xml:space="preserve"> </w:t>
      </w:r>
      <w:r w:rsidRPr="003E6105">
        <w:rPr>
          <w:spacing w:val="-2"/>
        </w:rPr>
        <w:t>patient</w:t>
      </w:r>
    </w:p>
    <w:p w14:paraId="567DAA21" w14:textId="77777777" w:rsidR="005B6059" w:rsidRPr="003E6105" w:rsidRDefault="00B0283B" w:rsidP="00D7053D">
      <w:pPr>
        <w:pStyle w:val="ListParagraph"/>
        <w:numPr>
          <w:ilvl w:val="2"/>
          <w:numId w:val="2"/>
        </w:numPr>
        <w:ind w:left="1440" w:hanging="720"/>
      </w:pPr>
      <w:r w:rsidRPr="003E6105">
        <w:t>other</w:t>
      </w:r>
      <w:r w:rsidRPr="003E6105">
        <w:rPr>
          <w:spacing w:val="80"/>
        </w:rPr>
        <w:t xml:space="preserve"> </w:t>
      </w:r>
      <w:r w:rsidRPr="003E6105">
        <w:t>relevant</w:t>
      </w:r>
      <w:r w:rsidRPr="003E6105">
        <w:rPr>
          <w:spacing w:val="80"/>
        </w:rPr>
        <w:t xml:space="preserve"> </w:t>
      </w:r>
      <w:r w:rsidRPr="003E6105">
        <w:t>providers</w:t>
      </w:r>
      <w:r w:rsidRPr="003E6105">
        <w:rPr>
          <w:spacing w:val="80"/>
        </w:rPr>
        <w:t xml:space="preserve"> </w:t>
      </w:r>
      <w:r w:rsidRPr="003E6105">
        <w:t>of</w:t>
      </w:r>
      <w:r w:rsidRPr="003E6105">
        <w:rPr>
          <w:spacing w:val="80"/>
        </w:rPr>
        <w:t xml:space="preserve"> </w:t>
      </w:r>
      <w:r w:rsidRPr="003E6105">
        <w:t>care</w:t>
      </w:r>
      <w:r w:rsidRPr="003E6105">
        <w:rPr>
          <w:spacing w:val="80"/>
        </w:rPr>
        <w:t xml:space="preserve"> </w:t>
      </w:r>
      <w:r w:rsidRPr="003E6105">
        <w:t>to</w:t>
      </w:r>
      <w:r w:rsidRPr="003E6105">
        <w:rPr>
          <w:spacing w:val="80"/>
        </w:rPr>
        <w:t xml:space="preserve"> </w:t>
      </w:r>
      <w:r w:rsidRPr="003E6105">
        <w:t>the</w:t>
      </w:r>
      <w:r w:rsidRPr="003E6105">
        <w:rPr>
          <w:spacing w:val="80"/>
        </w:rPr>
        <w:t xml:space="preserve"> </w:t>
      </w:r>
      <w:r w:rsidRPr="003E6105">
        <w:t>patient,</w:t>
      </w:r>
      <w:r w:rsidRPr="003E6105">
        <w:rPr>
          <w:spacing w:val="80"/>
        </w:rPr>
        <w:t xml:space="preserve"> </w:t>
      </w:r>
      <w:r w:rsidRPr="003E6105">
        <w:t>e.g.,</w:t>
      </w:r>
      <w:r w:rsidRPr="003E6105">
        <w:rPr>
          <w:spacing w:val="80"/>
        </w:rPr>
        <w:t xml:space="preserve"> </w:t>
      </w:r>
      <w:r w:rsidRPr="003E6105">
        <w:t>their</w:t>
      </w:r>
      <w:r w:rsidRPr="003E6105">
        <w:rPr>
          <w:spacing w:val="80"/>
        </w:rPr>
        <w:t xml:space="preserve"> </w:t>
      </w:r>
      <w:r w:rsidRPr="003E6105">
        <w:t>Ophthalmologist,</w:t>
      </w:r>
      <w:r w:rsidRPr="003E6105">
        <w:rPr>
          <w:spacing w:val="80"/>
        </w:rPr>
        <w:t xml:space="preserve"> </w:t>
      </w:r>
      <w:r w:rsidRPr="003E6105">
        <w:t xml:space="preserve">where </w:t>
      </w:r>
      <w:r w:rsidRPr="003E6105">
        <w:rPr>
          <w:spacing w:val="-2"/>
        </w:rPr>
        <w:t>appropriate.</w:t>
      </w:r>
    </w:p>
    <w:p w14:paraId="567DAA22" w14:textId="77777777" w:rsidR="005B6059" w:rsidRPr="003E6105" w:rsidRDefault="005B6059" w:rsidP="00D7053D">
      <w:pPr>
        <w:pStyle w:val="BodyText"/>
        <w:ind w:left="720" w:hanging="720"/>
        <w:jc w:val="both"/>
      </w:pPr>
    </w:p>
    <w:p w14:paraId="567DAA23" w14:textId="77777777" w:rsidR="005B6059" w:rsidRPr="003E6105" w:rsidRDefault="00B0283B" w:rsidP="00D7053D">
      <w:pPr>
        <w:pStyle w:val="ListParagraph"/>
        <w:numPr>
          <w:ilvl w:val="1"/>
          <w:numId w:val="2"/>
        </w:numPr>
        <w:ind w:left="720"/>
      </w:pPr>
      <w:r w:rsidRPr="003E6105">
        <w:t>The</w:t>
      </w:r>
      <w:r w:rsidRPr="003E6105">
        <w:rPr>
          <w:spacing w:val="-6"/>
        </w:rPr>
        <w:t xml:space="preserve"> </w:t>
      </w:r>
      <w:r w:rsidRPr="003E6105">
        <w:t>patient’s</w:t>
      </w:r>
      <w:r w:rsidRPr="003E6105">
        <w:rPr>
          <w:spacing w:val="-9"/>
        </w:rPr>
        <w:t xml:space="preserve"> </w:t>
      </w:r>
      <w:r w:rsidRPr="003E6105">
        <w:t>GP</w:t>
      </w:r>
      <w:r w:rsidRPr="003E6105">
        <w:rPr>
          <w:spacing w:val="-8"/>
        </w:rPr>
        <w:t xml:space="preserve"> </w:t>
      </w:r>
      <w:r w:rsidRPr="003E6105">
        <w:t>must</w:t>
      </w:r>
      <w:r w:rsidRPr="003E6105">
        <w:rPr>
          <w:spacing w:val="-8"/>
        </w:rPr>
        <w:t xml:space="preserve"> </w:t>
      </w:r>
      <w:r w:rsidRPr="003E6105">
        <w:t>be</w:t>
      </w:r>
      <w:r w:rsidRPr="003E6105">
        <w:rPr>
          <w:spacing w:val="-8"/>
        </w:rPr>
        <w:t xml:space="preserve"> </w:t>
      </w:r>
      <w:r w:rsidRPr="003E6105">
        <w:t>notified</w:t>
      </w:r>
      <w:r w:rsidRPr="003E6105">
        <w:rPr>
          <w:spacing w:val="-9"/>
        </w:rPr>
        <w:t xml:space="preserve"> </w:t>
      </w:r>
      <w:r w:rsidRPr="003E6105">
        <w:t>by</w:t>
      </w:r>
      <w:r w:rsidRPr="003E6105">
        <w:rPr>
          <w:spacing w:val="-8"/>
        </w:rPr>
        <w:t xml:space="preserve"> </w:t>
      </w:r>
      <w:r w:rsidRPr="003E6105">
        <w:t>the</w:t>
      </w:r>
      <w:r w:rsidRPr="003E6105">
        <w:rPr>
          <w:spacing w:val="-9"/>
        </w:rPr>
        <w:t xml:space="preserve"> </w:t>
      </w:r>
      <w:r w:rsidRPr="003E6105">
        <w:t>WGOS</w:t>
      </w:r>
      <w:r w:rsidRPr="003E6105">
        <w:rPr>
          <w:spacing w:val="-9"/>
        </w:rPr>
        <w:t xml:space="preserve"> </w:t>
      </w:r>
      <w:r w:rsidRPr="003E6105">
        <w:t>5</w:t>
      </w:r>
      <w:r w:rsidRPr="003E6105">
        <w:rPr>
          <w:spacing w:val="-8"/>
        </w:rPr>
        <w:t xml:space="preserve"> </w:t>
      </w:r>
      <w:r w:rsidRPr="003E6105">
        <w:t>IP</w:t>
      </w:r>
      <w:r w:rsidRPr="003E6105">
        <w:rPr>
          <w:spacing w:val="-8"/>
        </w:rPr>
        <w:t xml:space="preserve"> </w:t>
      </w:r>
      <w:r w:rsidRPr="003E6105">
        <w:t>Optometrist</w:t>
      </w:r>
      <w:r w:rsidRPr="003E6105">
        <w:rPr>
          <w:spacing w:val="-8"/>
        </w:rPr>
        <w:t xml:space="preserve"> </w:t>
      </w:r>
      <w:r w:rsidRPr="003E6105">
        <w:t>of</w:t>
      </w:r>
      <w:r w:rsidRPr="003E6105">
        <w:rPr>
          <w:spacing w:val="-9"/>
        </w:rPr>
        <w:t xml:space="preserve"> </w:t>
      </w:r>
      <w:r w:rsidRPr="003E6105">
        <w:t>all</w:t>
      </w:r>
      <w:r w:rsidRPr="003E6105">
        <w:rPr>
          <w:spacing w:val="-10"/>
        </w:rPr>
        <w:t xml:space="preserve"> </w:t>
      </w:r>
      <w:r w:rsidRPr="003E6105">
        <w:t>medications</w:t>
      </w:r>
      <w:r w:rsidRPr="003E6105">
        <w:rPr>
          <w:spacing w:val="-7"/>
        </w:rPr>
        <w:t xml:space="preserve"> </w:t>
      </w:r>
      <w:r w:rsidRPr="003E6105">
        <w:t>prescribed or</w:t>
      </w:r>
      <w:r w:rsidRPr="003E6105">
        <w:rPr>
          <w:spacing w:val="-13"/>
        </w:rPr>
        <w:t xml:space="preserve"> </w:t>
      </w:r>
      <w:r w:rsidRPr="003E6105">
        <w:t>changed</w:t>
      </w:r>
      <w:r w:rsidRPr="003E6105">
        <w:rPr>
          <w:spacing w:val="-12"/>
        </w:rPr>
        <w:t xml:space="preserve"> </w:t>
      </w:r>
      <w:r w:rsidRPr="003E6105">
        <w:t>(including</w:t>
      </w:r>
      <w:r w:rsidRPr="003E6105">
        <w:rPr>
          <w:spacing w:val="-13"/>
        </w:rPr>
        <w:t xml:space="preserve"> </w:t>
      </w:r>
      <w:r w:rsidRPr="003E6105">
        <w:t>when</w:t>
      </w:r>
      <w:r w:rsidRPr="003E6105">
        <w:rPr>
          <w:spacing w:val="-12"/>
        </w:rPr>
        <w:t xml:space="preserve"> </w:t>
      </w:r>
      <w:r w:rsidRPr="003E6105">
        <w:t>the</w:t>
      </w:r>
      <w:r w:rsidRPr="003E6105">
        <w:rPr>
          <w:spacing w:val="-13"/>
        </w:rPr>
        <w:t xml:space="preserve"> </w:t>
      </w:r>
      <w:r w:rsidRPr="003E6105">
        <w:t>patient</w:t>
      </w:r>
      <w:r w:rsidRPr="003E6105">
        <w:rPr>
          <w:spacing w:val="-12"/>
        </w:rPr>
        <w:t xml:space="preserve"> </w:t>
      </w:r>
      <w:r w:rsidRPr="003E6105">
        <w:t>is</w:t>
      </w:r>
      <w:r w:rsidRPr="003E6105">
        <w:rPr>
          <w:spacing w:val="-13"/>
        </w:rPr>
        <w:t xml:space="preserve"> </w:t>
      </w:r>
      <w:r w:rsidRPr="003E6105">
        <w:t>advised</w:t>
      </w:r>
      <w:r w:rsidRPr="003E6105">
        <w:rPr>
          <w:spacing w:val="-12"/>
        </w:rPr>
        <w:t xml:space="preserve"> </w:t>
      </w:r>
      <w:r w:rsidRPr="003E6105">
        <w:t>to</w:t>
      </w:r>
      <w:r w:rsidRPr="003E6105">
        <w:rPr>
          <w:spacing w:val="-12"/>
        </w:rPr>
        <w:t xml:space="preserve"> </w:t>
      </w:r>
      <w:r w:rsidRPr="003E6105">
        <w:t>cease</w:t>
      </w:r>
      <w:r w:rsidRPr="003E6105">
        <w:rPr>
          <w:spacing w:val="-13"/>
        </w:rPr>
        <w:t xml:space="preserve"> </w:t>
      </w:r>
      <w:r w:rsidRPr="003E6105">
        <w:t>a</w:t>
      </w:r>
      <w:r w:rsidRPr="003E6105">
        <w:rPr>
          <w:spacing w:val="-12"/>
        </w:rPr>
        <w:t xml:space="preserve"> </w:t>
      </w:r>
      <w:r w:rsidRPr="003E6105">
        <w:t>current</w:t>
      </w:r>
      <w:r w:rsidRPr="003E6105">
        <w:rPr>
          <w:spacing w:val="-13"/>
        </w:rPr>
        <w:t xml:space="preserve"> </w:t>
      </w:r>
      <w:r w:rsidRPr="003E6105">
        <w:t>medication</w:t>
      </w:r>
      <w:r w:rsidRPr="003E6105">
        <w:rPr>
          <w:spacing w:val="-12"/>
        </w:rPr>
        <w:t xml:space="preserve"> </w:t>
      </w:r>
      <w:r w:rsidRPr="003E6105">
        <w:t>prescribed</w:t>
      </w:r>
      <w:r w:rsidRPr="003E6105">
        <w:rPr>
          <w:spacing w:val="-13"/>
        </w:rPr>
        <w:t xml:space="preserve"> </w:t>
      </w:r>
      <w:r w:rsidRPr="003E6105">
        <w:t>elsewhere, e.g. by the patient’s GP or ophthalmologist).</w:t>
      </w:r>
    </w:p>
    <w:p w14:paraId="567DAA24" w14:textId="77777777" w:rsidR="005B6059" w:rsidRPr="003E6105" w:rsidRDefault="005B6059" w:rsidP="00D7053D">
      <w:pPr>
        <w:pStyle w:val="BodyText"/>
        <w:ind w:left="720" w:hanging="720"/>
        <w:jc w:val="both"/>
      </w:pPr>
    </w:p>
    <w:p w14:paraId="567DAA25" w14:textId="77777777" w:rsidR="005B6059" w:rsidRDefault="00B0283B" w:rsidP="00D7053D">
      <w:pPr>
        <w:pStyle w:val="ListParagraph"/>
        <w:numPr>
          <w:ilvl w:val="1"/>
          <w:numId w:val="2"/>
        </w:numPr>
        <w:ind w:left="720"/>
      </w:pPr>
      <w:r w:rsidRPr="003E6105">
        <w:t>The WGOS 5 IP Optometrist (or another WGOS 5 IP Optometrist) will conduct WGOS 5 IPOS Urgent Follow-Up appointments as clinically necessary to prevent</w:t>
      </w:r>
      <w:r w:rsidRPr="003E6105">
        <w:rPr>
          <w:spacing w:val="-1"/>
        </w:rPr>
        <w:t xml:space="preserve"> </w:t>
      </w:r>
      <w:r w:rsidRPr="003E6105">
        <w:t>/ reduce referrals to other parts</w:t>
      </w:r>
      <w:r w:rsidRPr="003E6105">
        <w:rPr>
          <w:spacing w:val="-2"/>
        </w:rPr>
        <w:t xml:space="preserve"> </w:t>
      </w:r>
      <w:r w:rsidRPr="003E6105">
        <w:t>of the NHS, including Ophthalmology and the patient’s GP.</w:t>
      </w:r>
      <w:r w:rsidRPr="003E6105">
        <w:rPr>
          <w:spacing w:val="40"/>
        </w:rPr>
        <w:t xml:space="preserve"> </w:t>
      </w:r>
      <w:r w:rsidRPr="003E6105">
        <w:t>A Follow-Up appointment fee is claimable for each Follow-Up appointment performed by the WGOS 5 IP Optometrist.</w:t>
      </w:r>
      <w:r w:rsidRPr="003E6105">
        <w:rPr>
          <w:spacing w:val="40"/>
        </w:rPr>
        <w:t xml:space="preserve"> </w:t>
      </w:r>
      <w:r w:rsidRPr="003E6105">
        <w:t xml:space="preserve">Non-IP </w:t>
      </w:r>
      <w:r w:rsidRPr="003E6105">
        <w:lastRenderedPageBreak/>
        <w:t>Optometrists cannot conduct IPOS Urgent Follow-Up appointments.</w:t>
      </w:r>
      <w:r w:rsidRPr="003E6105">
        <w:rPr>
          <w:spacing w:val="40"/>
        </w:rPr>
        <w:t xml:space="preserve"> </w:t>
      </w:r>
      <w:r w:rsidRPr="003E6105">
        <w:t>The IP Optometrist’s records will clearly document the reasoning and clinical necessity for Follow-Up appointments for audit purposes.</w:t>
      </w:r>
    </w:p>
    <w:p w14:paraId="71C9EE4E" w14:textId="77777777" w:rsidR="00D7053D" w:rsidRPr="003E6105" w:rsidRDefault="00D7053D" w:rsidP="00D7053D">
      <w:pPr>
        <w:jc w:val="both"/>
      </w:pPr>
    </w:p>
    <w:p w14:paraId="567DAA26" w14:textId="77777777" w:rsidR="005B6059" w:rsidRPr="003E6105" w:rsidRDefault="00B0283B" w:rsidP="00D7053D">
      <w:pPr>
        <w:pStyle w:val="ListParagraph"/>
        <w:numPr>
          <w:ilvl w:val="1"/>
          <w:numId w:val="2"/>
        </w:numPr>
        <w:ind w:left="720"/>
      </w:pPr>
      <w:r w:rsidRPr="003E6105">
        <w:t>The</w:t>
      </w:r>
      <w:r w:rsidRPr="003E6105">
        <w:rPr>
          <w:spacing w:val="-6"/>
        </w:rPr>
        <w:t xml:space="preserve"> </w:t>
      </w:r>
      <w:r w:rsidRPr="003E6105">
        <w:t>WGOS</w:t>
      </w:r>
      <w:r w:rsidRPr="003E6105">
        <w:rPr>
          <w:spacing w:val="-3"/>
        </w:rPr>
        <w:t xml:space="preserve"> </w:t>
      </w:r>
      <w:r w:rsidRPr="003E6105">
        <w:t>5</w:t>
      </w:r>
      <w:r w:rsidRPr="003E6105">
        <w:rPr>
          <w:spacing w:val="-4"/>
        </w:rPr>
        <w:t xml:space="preserve"> </w:t>
      </w:r>
      <w:r w:rsidRPr="003E6105">
        <w:t>IP</w:t>
      </w:r>
      <w:r w:rsidRPr="003E6105">
        <w:rPr>
          <w:spacing w:val="-5"/>
        </w:rPr>
        <w:t xml:space="preserve"> </w:t>
      </w:r>
      <w:r w:rsidRPr="003E6105">
        <w:t>Optometrist</w:t>
      </w:r>
      <w:r w:rsidRPr="003E6105">
        <w:rPr>
          <w:spacing w:val="-2"/>
        </w:rPr>
        <w:t xml:space="preserve"> </w:t>
      </w:r>
      <w:r w:rsidRPr="003E6105">
        <w:t>will</w:t>
      </w:r>
      <w:r w:rsidRPr="003E6105">
        <w:rPr>
          <w:spacing w:val="-3"/>
        </w:rPr>
        <w:t xml:space="preserve"> </w:t>
      </w:r>
      <w:r w:rsidRPr="003E6105">
        <w:t>use</w:t>
      </w:r>
      <w:r w:rsidRPr="003E6105">
        <w:rPr>
          <w:spacing w:val="-3"/>
        </w:rPr>
        <w:t xml:space="preserve"> </w:t>
      </w:r>
      <w:r w:rsidRPr="003E6105">
        <w:t>clinical</w:t>
      </w:r>
      <w:r w:rsidRPr="003E6105">
        <w:rPr>
          <w:spacing w:val="-4"/>
        </w:rPr>
        <w:t xml:space="preserve"> </w:t>
      </w:r>
      <w:r w:rsidRPr="003E6105">
        <w:t>judgement</w:t>
      </w:r>
      <w:r w:rsidRPr="003E6105">
        <w:rPr>
          <w:spacing w:val="-3"/>
        </w:rPr>
        <w:t xml:space="preserve"> </w:t>
      </w:r>
      <w:r w:rsidRPr="003E6105">
        <w:t>to</w:t>
      </w:r>
      <w:r w:rsidRPr="003E6105">
        <w:rPr>
          <w:spacing w:val="-2"/>
        </w:rPr>
        <w:t xml:space="preserve"> </w:t>
      </w:r>
      <w:r w:rsidRPr="003E6105">
        <w:t>decide</w:t>
      </w:r>
      <w:r w:rsidRPr="003E6105">
        <w:rPr>
          <w:spacing w:val="-5"/>
        </w:rPr>
        <w:t xml:space="preserve"> </w:t>
      </w:r>
      <w:r w:rsidRPr="003E6105">
        <w:t>when</w:t>
      </w:r>
      <w:r w:rsidRPr="003E6105">
        <w:rPr>
          <w:spacing w:val="-6"/>
        </w:rPr>
        <w:t xml:space="preserve"> </w:t>
      </w:r>
      <w:r w:rsidRPr="003E6105">
        <w:t>the</w:t>
      </w:r>
      <w:r w:rsidRPr="003E6105">
        <w:rPr>
          <w:spacing w:val="-4"/>
        </w:rPr>
        <w:t xml:space="preserve"> </w:t>
      </w:r>
      <w:r w:rsidRPr="003E6105">
        <w:t>care</w:t>
      </w:r>
      <w:r w:rsidRPr="003E6105">
        <w:rPr>
          <w:spacing w:val="-3"/>
        </w:rPr>
        <w:t xml:space="preserve"> </w:t>
      </w:r>
      <w:r w:rsidRPr="003E6105">
        <w:t>is</w:t>
      </w:r>
      <w:r w:rsidRPr="003E6105">
        <w:rPr>
          <w:spacing w:val="-3"/>
        </w:rPr>
        <w:t xml:space="preserve"> </w:t>
      </w:r>
      <w:r w:rsidRPr="003E6105">
        <w:rPr>
          <w:spacing w:val="-2"/>
        </w:rPr>
        <w:t>complete.</w:t>
      </w:r>
    </w:p>
    <w:p w14:paraId="567DAA27" w14:textId="77777777" w:rsidR="005B6059" w:rsidRPr="003E6105" w:rsidRDefault="005B6059" w:rsidP="00D7053D">
      <w:pPr>
        <w:pStyle w:val="BodyText"/>
        <w:ind w:left="720" w:hanging="720"/>
        <w:jc w:val="both"/>
      </w:pPr>
    </w:p>
    <w:p w14:paraId="567DAA28" w14:textId="77777777" w:rsidR="005B6059" w:rsidRPr="003E6105" w:rsidRDefault="00B0283B" w:rsidP="00D7053D">
      <w:pPr>
        <w:pStyle w:val="ListParagraph"/>
        <w:numPr>
          <w:ilvl w:val="1"/>
          <w:numId w:val="2"/>
        </w:numPr>
        <w:ind w:left="720"/>
      </w:pPr>
      <w:r w:rsidRPr="003E6105">
        <w:t>If a patient is examined again under this service, the WGOS 5 IP Optometrist will use clinical judgement to determine whether a patient is attending for a first appointment in a new episode of care</w:t>
      </w:r>
      <w:r w:rsidRPr="003E6105">
        <w:rPr>
          <w:spacing w:val="-6"/>
        </w:rPr>
        <w:t xml:space="preserve"> </w:t>
      </w:r>
      <w:r w:rsidRPr="003E6105">
        <w:t>or</w:t>
      </w:r>
      <w:r w:rsidRPr="003E6105">
        <w:rPr>
          <w:spacing w:val="-7"/>
        </w:rPr>
        <w:t xml:space="preserve"> </w:t>
      </w:r>
      <w:r w:rsidRPr="003E6105">
        <w:t>a</w:t>
      </w:r>
      <w:r w:rsidRPr="003E6105">
        <w:rPr>
          <w:spacing w:val="-7"/>
        </w:rPr>
        <w:t xml:space="preserve"> </w:t>
      </w:r>
      <w:r w:rsidRPr="003E6105">
        <w:t>Follow-Up</w:t>
      </w:r>
      <w:r w:rsidRPr="003E6105">
        <w:rPr>
          <w:spacing w:val="-7"/>
        </w:rPr>
        <w:t xml:space="preserve"> </w:t>
      </w:r>
      <w:r w:rsidRPr="003E6105">
        <w:t>appointment</w:t>
      </w:r>
      <w:r w:rsidRPr="003E6105">
        <w:rPr>
          <w:spacing w:val="-5"/>
        </w:rPr>
        <w:t xml:space="preserve"> </w:t>
      </w:r>
      <w:r w:rsidRPr="003E6105">
        <w:t>during</w:t>
      </w:r>
      <w:r w:rsidRPr="003E6105">
        <w:rPr>
          <w:spacing w:val="-7"/>
        </w:rPr>
        <w:t xml:space="preserve"> </w:t>
      </w:r>
      <w:r w:rsidRPr="003E6105">
        <w:t>a</w:t>
      </w:r>
      <w:r w:rsidRPr="003E6105">
        <w:rPr>
          <w:spacing w:val="-7"/>
        </w:rPr>
        <w:t xml:space="preserve"> </w:t>
      </w:r>
      <w:r w:rsidRPr="003E6105">
        <w:t>current</w:t>
      </w:r>
      <w:r w:rsidRPr="003E6105">
        <w:rPr>
          <w:spacing w:val="-7"/>
        </w:rPr>
        <w:t xml:space="preserve"> </w:t>
      </w:r>
      <w:r w:rsidRPr="003E6105">
        <w:t>episode</w:t>
      </w:r>
      <w:r w:rsidRPr="003E6105">
        <w:rPr>
          <w:spacing w:val="-6"/>
        </w:rPr>
        <w:t xml:space="preserve"> </w:t>
      </w:r>
      <w:r w:rsidRPr="003E6105">
        <w:t>of</w:t>
      </w:r>
      <w:r w:rsidRPr="003E6105">
        <w:rPr>
          <w:spacing w:val="-7"/>
        </w:rPr>
        <w:t xml:space="preserve"> </w:t>
      </w:r>
      <w:r w:rsidRPr="003E6105">
        <w:t>care,</w:t>
      </w:r>
      <w:r w:rsidRPr="003E6105">
        <w:rPr>
          <w:spacing w:val="-6"/>
        </w:rPr>
        <w:t xml:space="preserve"> </w:t>
      </w:r>
      <w:r w:rsidRPr="003E6105">
        <w:t>clearly</w:t>
      </w:r>
      <w:r w:rsidRPr="003E6105">
        <w:rPr>
          <w:spacing w:val="-6"/>
        </w:rPr>
        <w:t xml:space="preserve"> </w:t>
      </w:r>
      <w:r w:rsidRPr="003E6105">
        <w:t>documenting</w:t>
      </w:r>
      <w:r w:rsidRPr="003E6105">
        <w:rPr>
          <w:spacing w:val="-7"/>
        </w:rPr>
        <w:t xml:space="preserve"> </w:t>
      </w:r>
      <w:r w:rsidRPr="003E6105">
        <w:t>the</w:t>
      </w:r>
      <w:r w:rsidRPr="003E6105">
        <w:rPr>
          <w:spacing w:val="-6"/>
        </w:rPr>
        <w:t xml:space="preserve"> </w:t>
      </w:r>
      <w:r w:rsidRPr="003E6105">
        <w:t>reasoning and clinical necessity in their records for audit purposes.</w:t>
      </w:r>
    </w:p>
    <w:p w14:paraId="567DAA29" w14:textId="77777777" w:rsidR="005B6059" w:rsidRPr="003E6105" w:rsidRDefault="005B6059" w:rsidP="00D7053D">
      <w:pPr>
        <w:pStyle w:val="BodyText"/>
        <w:ind w:left="720" w:hanging="720"/>
        <w:jc w:val="both"/>
      </w:pPr>
    </w:p>
    <w:p w14:paraId="567DAA2A" w14:textId="77777777" w:rsidR="005B6059" w:rsidRPr="003E6105" w:rsidRDefault="00B0283B" w:rsidP="00D7053D">
      <w:pPr>
        <w:pStyle w:val="ListParagraph"/>
        <w:numPr>
          <w:ilvl w:val="1"/>
          <w:numId w:val="2"/>
        </w:numPr>
        <w:ind w:left="720"/>
      </w:pPr>
      <w:r w:rsidRPr="003E6105">
        <w:t>The</w:t>
      </w:r>
      <w:r w:rsidRPr="003E6105">
        <w:rPr>
          <w:spacing w:val="-6"/>
        </w:rPr>
        <w:t xml:space="preserve"> </w:t>
      </w:r>
      <w:r w:rsidRPr="003E6105">
        <w:t>IP</w:t>
      </w:r>
      <w:r w:rsidRPr="003E6105">
        <w:rPr>
          <w:spacing w:val="-6"/>
        </w:rPr>
        <w:t xml:space="preserve"> </w:t>
      </w:r>
      <w:r w:rsidRPr="003E6105">
        <w:t>practice</w:t>
      </w:r>
      <w:r w:rsidRPr="003E6105">
        <w:rPr>
          <w:spacing w:val="-8"/>
        </w:rPr>
        <w:t xml:space="preserve"> </w:t>
      </w:r>
      <w:r w:rsidRPr="003E6105">
        <w:t>will</w:t>
      </w:r>
      <w:r w:rsidRPr="003E6105">
        <w:rPr>
          <w:spacing w:val="-9"/>
        </w:rPr>
        <w:t xml:space="preserve"> </w:t>
      </w:r>
      <w:r w:rsidRPr="003E6105">
        <w:t>not</w:t>
      </w:r>
      <w:r w:rsidRPr="003E6105">
        <w:rPr>
          <w:spacing w:val="-8"/>
        </w:rPr>
        <w:t xml:space="preserve"> </w:t>
      </w:r>
      <w:r w:rsidRPr="003E6105">
        <w:t>seek</w:t>
      </w:r>
      <w:r w:rsidRPr="003E6105">
        <w:rPr>
          <w:spacing w:val="-6"/>
        </w:rPr>
        <w:t xml:space="preserve"> </w:t>
      </w:r>
      <w:r w:rsidRPr="003E6105">
        <w:t>to</w:t>
      </w:r>
      <w:r w:rsidRPr="003E6105">
        <w:rPr>
          <w:spacing w:val="-5"/>
        </w:rPr>
        <w:t xml:space="preserve"> </w:t>
      </w:r>
      <w:r w:rsidRPr="003E6105">
        <w:t>retain</w:t>
      </w:r>
      <w:r w:rsidRPr="003E6105">
        <w:rPr>
          <w:spacing w:val="-10"/>
        </w:rPr>
        <w:t xml:space="preserve"> </w:t>
      </w:r>
      <w:r w:rsidRPr="003E6105">
        <w:t>a</w:t>
      </w:r>
      <w:r w:rsidRPr="003E6105">
        <w:rPr>
          <w:spacing w:val="-7"/>
        </w:rPr>
        <w:t xml:space="preserve"> </w:t>
      </w:r>
      <w:r w:rsidRPr="003E6105">
        <w:t>patient</w:t>
      </w:r>
      <w:r w:rsidRPr="003E6105">
        <w:rPr>
          <w:spacing w:val="-7"/>
        </w:rPr>
        <w:t xml:space="preserve"> </w:t>
      </w:r>
      <w:r w:rsidRPr="003E6105">
        <w:t>referred</w:t>
      </w:r>
      <w:r w:rsidRPr="003E6105">
        <w:rPr>
          <w:spacing w:val="-7"/>
        </w:rPr>
        <w:t xml:space="preserve"> </w:t>
      </w:r>
      <w:r w:rsidRPr="003E6105">
        <w:t>for</w:t>
      </w:r>
      <w:r w:rsidRPr="003E6105">
        <w:rPr>
          <w:spacing w:val="-9"/>
        </w:rPr>
        <w:t xml:space="preserve"> </w:t>
      </w:r>
      <w:r w:rsidRPr="003E6105">
        <w:t>WGOS</w:t>
      </w:r>
      <w:r w:rsidRPr="003E6105">
        <w:rPr>
          <w:spacing w:val="-7"/>
        </w:rPr>
        <w:t xml:space="preserve"> </w:t>
      </w:r>
      <w:r w:rsidRPr="003E6105">
        <w:t>5</w:t>
      </w:r>
      <w:r w:rsidRPr="003E6105">
        <w:rPr>
          <w:spacing w:val="-8"/>
        </w:rPr>
        <w:t xml:space="preserve"> </w:t>
      </w:r>
      <w:r w:rsidRPr="003E6105">
        <w:t>IPOS</w:t>
      </w:r>
      <w:r w:rsidRPr="003E6105">
        <w:rPr>
          <w:spacing w:val="-7"/>
        </w:rPr>
        <w:t xml:space="preserve"> </w:t>
      </w:r>
      <w:r w:rsidRPr="003E6105">
        <w:t>Urgent</w:t>
      </w:r>
      <w:r w:rsidRPr="003E6105">
        <w:rPr>
          <w:spacing w:val="-7"/>
        </w:rPr>
        <w:t xml:space="preserve"> </w:t>
      </w:r>
      <w:r w:rsidRPr="003E6105">
        <w:t>for</w:t>
      </w:r>
      <w:r w:rsidRPr="003E6105">
        <w:rPr>
          <w:spacing w:val="-8"/>
        </w:rPr>
        <w:t xml:space="preserve"> </w:t>
      </w:r>
      <w:r w:rsidRPr="003E6105">
        <w:t>other</w:t>
      </w:r>
      <w:r w:rsidRPr="003E6105">
        <w:rPr>
          <w:spacing w:val="-9"/>
        </w:rPr>
        <w:t xml:space="preserve"> </w:t>
      </w:r>
      <w:r w:rsidRPr="003E6105">
        <w:t xml:space="preserve">eye </w:t>
      </w:r>
      <w:r w:rsidRPr="003E6105">
        <w:rPr>
          <w:spacing w:val="-2"/>
        </w:rPr>
        <w:t>care.</w:t>
      </w:r>
    </w:p>
    <w:p w14:paraId="567DAA2B" w14:textId="77777777" w:rsidR="005B6059" w:rsidRPr="003E6105" w:rsidRDefault="005B6059" w:rsidP="00D7053D">
      <w:pPr>
        <w:pStyle w:val="BodyText"/>
        <w:ind w:left="720" w:hanging="720"/>
        <w:jc w:val="both"/>
      </w:pPr>
    </w:p>
    <w:p w14:paraId="567DAA2C" w14:textId="77777777" w:rsidR="005B6059" w:rsidRPr="003E6105" w:rsidRDefault="00B0283B" w:rsidP="00D7053D">
      <w:pPr>
        <w:pStyle w:val="ListParagraph"/>
        <w:numPr>
          <w:ilvl w:val="1"/>
          <w:numId w:val="2"/>
        </w:numPr>
        <w:ind w:left="720"/>
      </w:pPr>
      <w:r w:rsidRPr="003E6105">
        <w:t>WGOS 5 IP Optometrists using NHS prescription pads will be monitored by medicines use groups within the Health Board to ensure prescribing formularies are followed and will be subject to the same auditing as other primary care professionals.</w:t>
      </w:r>
    </w:p>
    <w:p w14:paraId="1445CA07" w14:textId="77777777" w:rsidR="005B6059" w:rsidRDefault="005B6059" w:rsidP="00D7053D">
      <w:pPr>
        <w:ind w:left="720" w:hanging="720"/>
        <w:jc w:val="both"/>
      </w:pPr>
    </w:p>
    <w:p w14:paraId="567DAA2E" w14:textId="77777777" w:rsidR="005B6059" w:rsidRPr="003E6105" w:rsidRDefault="00B0283B" w:rsidP="00D7053D">
      <w:pPr>
        <w:pStyle w:val="ListParagraph"/>
        <w:numPr>
          <w:ilvl w:val="1"/>
          <w:numId w:val="2"/>
        </w:numPr>
        <w:ind w:left="720"/>
      </w:pPr>
      <w:r w:rsidRPr="003E6105">
        <w:t>WGOS 5 IP Optometrists shall not prescribe drugs, medicines and appliances whose cost or quality in relation to any patient is by reason of the character of the drug, medicine or appliance in question in excess of that which was reasonably necessary for the proper treatment of that patient.</w:t>
      </w:r>
    </w:p>
    <w:p w14:paraId="567DAA2F" w14:textId="77777777" w:rsidR="005B6059" w:rsidRPr="003E6105" w:rsidRDefault="00B0283B" w:rsidP="00D7053D">
      <w:pPr>
        <w:pStyle w:val="ListParagraph"/>
        <w:numPr>
          <w:ilvl w:val="1"/>
          <w:numId w:val="2"/>
        </w:numPr>
        <w:ind w:left="720"/>
      </w:pPr>
      <w:r w:rsidRPr="003E6105">
        <w:t>A Health Board shall seek the view of the Regional Optometric Committee for its area in considering whether an WGOS 5 IP Optometrist has breached obligations under paragraph 6.15.</w:t>
      </w:r>
    </w:p>
    <w:p w14:paraId="567DAA30" w14:textId="77777777" w:rsidR="005B6059" w:rsidRPr="003E6105" w:rsidRDefault="005B6059" w:rsidP="00D7053D">
      <w:pPr>
        <w:pStyle w:val="BodyText"/>
        <w:ind w:left="720" w:hanging="720"/>
        <w:jc w:val="both"/>
      </w:pPr>
    </w:p>
    <w:p w14:paraId="567DAA31" w14:textId="77777777" w:rsidR="005B6059" w:rsidRPr="003E6105" w:rsidRDefault="00B0283B" w:rsidP="00D7053D">
      <w:pPr>
        <w:pStyle w:val="ListParagraph"/>
        <w:numPr>
          <w:ilvl w:val="1"/>
          <w:numId w:val="2"/>
        </w:numPr>
        <w:ind w:left="720"/>
      </w:pPr>
      <w:r w:rsidRPr="003E6105">
        <w:t>Records will be subject to normal inspections for the purposes of post-payment verification and clinical audit by NHS Wales Shared Services Partnership and the relevant Health Board.</w:t>
      </w:r>
    </w:p>
    <w:p w14:paraId="567DAA32" w14:textId="77777777" w:rsidR="005B6059" w:rsidRPr="003E6105" w:rsidRDefault="005B6059" w:rsidP="00D7053D">
      <w:pPr>
        <w:pStyle w:val="BodyText"/>
        <w:ind w:left="720" w:hanging="720"/>
        <w:jc w:val="both"/>
      </w:pPr>
    </w:p>
    <w:p w14:paraId="567DAA33" w14:textId="77777777" w:rsidR="005B6059" w:rsidRPr="003E6105" w:rsidRDefault="00B0283B" w:rsidP="00D7053D">
      <w:pPr>
        <w:pStyle w:val="ListParagraph"/>
        <w:numPr>
          <w:ilvl w:val="1"/>
          <w:numId w:val="2"/>
        </w:numPr>
        <w:ind w:left="720"/>
      </w:pPr>
      <w:r w:rsidRPr="003E6105">
        <w:t>WGOS 5 IP Optometrists’ performance in this service will be monitored through post- payment verification and clinical audit by NHS Wales Shared Services Partnership and the relevant Health</w:t>
      </w:r>
      <w:r w:rsidRPr="003E6105">
        <w:rPr>
          <w:spacing w:val="-3"/>
        </w:rPr>
        <w:t xml:space="preserve"> </w:t>
      </w:r>
      <w:r w:rsidRPr="003E6105">
        <w:t>Board</w:t>
      </w:r>
      <w:r w:rsidRPr="003E6105">
        <w:rPr>
          <w:spacing w:val="-3"/>
        </w:rPr>
        <w:t xml:space="preserve"> </w:t>
      </w:r>
      <w:r w:rsidRPr="003E6105">
        <w:t>which</w:t>
      </w:r>
      <w:r w:rsidRPr="003E6105">
        <w:rPr>
          <w:spacing w:val="-6"/>
        </w:rPr>
        <w:t xml:space="preserve"> </w:t>
      </w:r>
      <w:r w:rsidRPr="003E6105">
        <w:t>may</w:t>
      </w:r>
      <w:r w:rsidRPr="003E6105">
        <w:rPr>
          <w:spacing w:val="-2"/>
        </w:rPr>
        <w:t xml:space="preserve"> </w:t>
      </w:r>
      <w:r w:rsidRPr="003E6105">
        <w:t>exercise</w:t>
      </w:r>
      <w:r w:rsidRPr="003E6105">
        <w:rPr>
          <w:spacing w:val="-2"/>
        </w:rPr>
        <w:t xml:space="preserve"> </w:t>
      </w:r>
      <w:r w:rsidRPr="003E6105">
        <w:t>its</w:t>
      </w:r>
      <w:r w:rsidRPr="003E6105">
        <w:rPr>
          <w:spacing w:val="-2"/>
        </w:rPr>
        <w:t xml:space="preserve"> </w:t>
      </w:r>
      <w:r w:rsidRPr="003E6105">
        <w:t>existing</w:t>
      </w:r>
      <w:r w:rsidRPr="003E6105">
        <w:rPr>
          <w:spacing w:val="-4"/>
        </w:rPr>
        <w:t xml:space="preserve"> </w:t>
      </w:r>
      <w:r w:rsidRPr="003E6105">
        <w:t>powers</w:t>
      </w:r>
      <w:r w:rsidRPr="003E6105">
        <w:rPr>
          <w:spacing w:val="-3"/>
        </w:rPr>
        <w:t xml:space="preserve"> </w:t>
      </w:r>
      <w:r w:rsidRPr="003E6105">
        <w:t>under</w:t>
      </w:r>
      <w:r w:rsidRPr="003E6105">
        <w:rPr>
          <w:spacing w:val="-3"/>
        </w:rPr>
        <w:t xml:space="preserve"> </w:t>
      </w:r>
      <w:r w:rsidRPr="003E6105">
        <w:t>General</w:t>
      </w:r>
      <w:r w:rsidRPr="003E6105">
        <w:rPr>
          <w:spacing w:val="-6"/>
        </w:rPr>
        <w:t xml:space="preserve"> </w:t>
      </w:r>
      <w:r w:rsidRPr="003E6105">
        <w:t>Ophthalmic</w:t>
      </w:r>
      <w:r w:rsidRPr="003E6105">
        <w:rPr>
          <w:spacing w:val="-3"/>
        </w:rPr>
        <w:t xml:space="preserve"> </w:t>
      </w:r>
      <w:r w:rsidRPr="003E6105">
        <w:t>Services regulations as necessary in cases or poor performance.</w:t>
      </w:r>
    </w:p>
    <w:p w14:paraId="567DAA35" w14:textId="77777777" w:rsidR="005B6059" w:rsidRPr="003E6105" w:rsidRDefault="005B6059" w:rsidP="00D7053D">
      <w:pPr>
        <w:pStyle w:val="BodyText"/>
        <w:ind w:left="720" w:hanging="720"/>
        <w:jc w:val="both"/>
      </w:pPr>
    </w:p>
    <w:p w14:paraId="567DAA36" w14:textId="77777777" w:rsidR="005B6059" w:rsidRPr="003E6105" w:rsidRDefault="005B6059" w:rsidP="00D7053D">
      <w:pPr>
        <w:pStyle w:val="BodyText"/>
        <w:ind w:left="720" w:hanging="720"/>
        <w:jc w:val="both"/>
      </w:pPr>
    </w:p>
    <w:p w14:paraId="567DAA37" w14:textId="77777777" w:rsidR="005B6059" w:rsidRPr="007D3FD3" w:rsidRDefault="00B0283B" w:rsidP="007D3FD3">
      <w:pPr>
        <w:pStyle w:val="Heading1"/>
        <w:numPr>
          <w:ilvl w:val="1"/>
          <w:numId w:val="1"/>
        </w:numPr>
        <w:ind w:left="720"/>
        <w:jc w:val="left"/>
        <w:rPr>
          <w:color w:val="2E5395"/>
        </w:rPr>
      </w:pPr>
      <w:r w:rsidRPr="007D3FD3">
        <w:rPr>
          <w:color w:val="2E5395"/>
          <w:u w:color="2E5395"/>
        </w:rPr>
        <w:t>Pathway</w:t>
      </w:r>
      <w:r w:rsidRPr="007D3FD3">
        <w:rPr>
          <w:color w:val="2E5395"/>
          <w:spacing w:val="-5"/>
          <w:u w:color="2E5395"/>
        </w:rPr>
        <w:t xml:space="preserve"> </w:t>
      </w:r>
      <w:r w:rsidRPr="007D3FD3">
        <w:rPr>
          <w:color w:val="2E5395"/>
          <w:u w:color="2E5395"/>
        </w:rPr>
        <w:t>Standard</w:t>
      </w:r>
      <w:r w:rsidRPr="007D3FD3">
        <w:rPr>
          <w:color w:val="2E5395"/>
          <w:spacing w:val="-6"/>
          <w:u w:color="2E5395"/>
        </w:rPr>
        <w:t xml:space="preserve"> </w:t>
      </w:r>
      <w:r w:rsidRPr="007D3FD3">
        <w:rPr>
          <w:color w:val="2E5395"/>
          <w:u w:color="2E5395"/>
        </w:rPr>
        <w:t>Operating</w:t>
      </w:r>
      <w:r w:rsidRPr="007D3FD3">
        <w:rPr>
          <w:color w:val="2E5395"/>
          <w:spacing w:val="-7"/>
          <w:u w:color="2E5395"/>
        </w:rPr>
        <w:t xml:space="preserve"> </w:t>
      </w:r>
      <w:r w:rsidRPr="007D3FD3">
        <w:rPr>
          <w:color w:val="2E5395"/>
          <w:u w:color="2E5395"/>
        </w:rPr>
        <w:t>Procedure</w:t>
      </w:r>
      <w:r w:rsidRPr="007D3FD3">
        <w:rPr>
          <w:color w:val="2E5395"/>
          <w:spacing w:val="-1"/>
          <w:u w:color="2E5395"/>
        </w:rPr>
        <w:t xml:space="preserve"> </w:t>
      </w:r>
      <w:r w:rsidRPr="007D3FD3">
        <w:rPr>
          <w:color w:val="2E5395"/>
          <w:u w:color="2E5395"/>
        </w:rPr>
        <w:t>–</w:t>
      </w:r>
      <w:r w:rsidRPr="007D3FD3">
        <w:rPr>
          <w:color w:val="2E5395"/>
          <w:spacing w:val="-6"/>
          <w:u w:color="2E5395"/>
        </w:rPr>
        <w:t xml:space="preserve"> </w:t>
      </w:r>
      <w:r w:rsidRPr="007D3FD3">
        <w:rPr>
          <w:color w:val="2E5395"/>
          <w:u w:color="2E5395"/>
        </w:rPr>
        <w:t>record</w:t>
      </w:r>
      <w:r w:rsidRPr="007D3FD3">
        <w:rPr>
          <w:color w:val="2E5395"/>
          <w:spacing w:val="-6"/>
          <w:u w:color="2E5395"/>
        </w:rPr>
        <w:t xml:space="preserve"> </w:t>
      </w:r>
      <w:r w:rsidRPr="007D3FD3">
        <w:rPr>
          <w:color w:val="2E5395"/>
          <w:u w:color="2E5395"/>
        </w:rPr>
        <w:t>keeping</w:t>
      </w:r>
      <w:r w:rsidRPr="007D3FD3">
        <w:rPr>
          <w:color w:val="2E5395"/>
          <w:spacing w:val="-7"/>
          <w:u w:color="2E5395"/>
        </w:rPr>
        <w:t xml:space="preserve"> </w:t>
      </w:r>
      <w:r w:rsidRPr="007D3FD3">
        <w:rPr>
          <w:color w:val="2E5395"/>
          <w:u w:color="2E5395"/>
        </w:rPr>
        <w:t>and</w:t>
      </w:r>
      <w:r w:rsidRPr="007D3FD3">
        <w:rPr>
          <w:color w:val="2E5395"/>
        </w:rPr>
        <w:t xml:space="preserve"> </w:t>
      </w:r>
      <w:r w:rsidRPr="007D3FD3">
        <w:rPr>
          <w:color w:val="2E5395"/>
          <w:spacing w:val="-2"/>
          <w:u w:color="2E5395"/>
        </w:rPr>
        <w:t>payments</w:t>
      </w:r>
    </w:p>
    <w:p w14:paraId="567DAA38" w14:textId="77777777" w:rsidR="005B6059" w:rsidRPr="003E6105" w:rsidRDefault="005B6059" w:rsidP="00D7053D">
      <w:pPr>
        <w:pStyle w:val="BodyText"/>
        <w:ind w:left="720" w:hanging="720"/>
        <w:jc w:val="both"/>
        <w:rPr>
          <w:rFonts w:ascii="Calibri Light"/>
        </w:rPr>
      </w:pPr>
    </w:p>
    <w:p w14:paraId="567DAA39" w14:textId="77777777" w:rsidR="005B6059" w:rsidRDefault="00B0283B" w:rsidP="00D7053D">
      <w:pPr>
        <w:pStyle w:val="ListParagraph"/>
        <w:numPr>
          <w:ilvl w:val="1"/>
          <w:numId w:val="1"/>
        </w:numPr>
        <w:ind w:left="720"/>
      </w:pPr>
      <w:r w:rsidRPr="003E6105">
        <w:t>WGOS</w:t>
      </w:r>
      <w:r w:rsidRPr="003E6105">
        <w:rPr>
          <w:spacing w:val="-15"/>
        </w:rPr>
        <w:t xml:space="preserve"> </w:t>
      </w:r>
      <w:r w:rsidRPr="003E6105">
        <w:t>5</w:t>
      </w:r>
      <w:r w:rsidRPr="003E6105">
        <w:rPr>
          <w:spacing w:val="-13"/>
        </w:rPr>
        <w:t xml:space="preserve"> </w:t>
      </w:r>
      <w:r w:rsidRPr="003E6105">
        <w:t>IPOS</w:t>
      </w:r>
      <w:r w:rsidRPr="003E6105">
        <w:rPr>
          <w:spacing w:val="-12"/>
        </w:rPr>
        <w:t xml:space="preserve"> </w:t>
      </w:r>
      <w:r w:rsidRPr="003E6105">
        <w:t>Urgent</w:t>
      </w:r>
      <w:r w:rsidRPr="003E6105">
        <w:rPr>
          <w:spacing w:val="-13"/>
        </w:rPr>
        <w:t xml:space="preserve"> </w:t>
      </w:r>
      <w:r w:rsidRPr="003E6105">
        <w:t>records</w:t>
      </w:r>
      <w:r w:rsidRPr="003E6105">
        <w:rPr>
          <w:spacing w:val="-12"/>
        </w:rPr>
        <w:t xml:space="preserve"> </w:t>
      </w:r>
      <w:r w:rsidRPr="003E6105">
        <w:t>should</w:t>
      </w:r>
      <w:r w:rsidRPr="003E6105">
        <w:rPr>
          <w:spacing w:val="-13"/>
        </w:rPr>
        <w:t xml:space="preserve"> </w:t>
      </w:r>
      <w:r w:rsidRPr="003E6105">
        <w:t>be</w:t>
      </w:r>
      <w:r w:rsidRPr="003E6105">
        <w:rPr>
          <w:spacing w:val="-14"/>
        </w:rPr>
        <w:t xml:space="preserve"> </w:t>
      </w:r>
      <w:r w:rsidRPr="003E6105">
        <w:t>maintained</w:t>
      </w:r>
      <w:r w:rsidRPr="003E6105">
        <w:rPr>
          <w:spacing w:val="-13"/>
        </w:rPr>
        <w:t xml:space="preserve"> </w:t>
      </w:r>
      <w:r w:rsidRPr="003E6105">
        <w:t>in-line</w:t>
      </w:r>
      <w:r w:rsidRPr="003E6105">
        <w:rPr>
          <w:spacing w:val="-12"/>
        </w:rPr>
        <w:t xml:space="preserve"> </w:t>
      </w:r>
      <w:r w:rsidRPr="003E6105">
        <w:t>with</w:t>
      </w:r>
      <w:r w:rsidRPr="003E6105">
        <w:rPr>
          <w:spacing w:val="-13"/>
        </w:rPr>
        <w:t xml:space="preserve"> </w:t>
      </w:r>
      <w:r w:rsidRPr="003E6105">
        <w:t>this</w:t>
      </w:r>
      <w:r w:rsidRPr="003E6105">
        <w:rPr>
          <w:spacing w:val="-14"/>
        </w:rPr>
        <w:t xml:space="preserve"> </w:t>
      </w:r>
      <w:r w:rsidRPr="003E6105">
        <w:t>manual</w:t>
      </w:r>
      <w:r w:rsidRPr="003E6105">
        <w:rPr>
          <w:spacing w:val="-12"/>
        </w:rPr>
        <w:t xml:space="preserve"> </w:t>
      </w:r>
      <w:r w:rsidRPr="003E6105">
        <w:t>and</w:t>
      </w:r>
      <w:r w:rsidRPr="003E6105">
        <w:rPr>
          <w:spacing w:val="-13"/>
        </w:rPr>
        <w:t xml:space="preserve"> </w:t>
      </w:r>
      <w:r w:rsidRPr="003E6105">
        <w:t>guidance</w:t>
      </w:r>
      <w:r w:rsidRPr="003E6105">
        <w:rPr>
          <w:spacing w:val="-12"/>
        </w:rPr>
        <w:t xml:space="preserve"> </w:t>
      </w:r>
      <w:r w:rsidRPr="003E6105">
        <w:t>from the College of Optometrists.</w:t>
      </w:r>
      <w:r w:rsidRPr="003E6105">
        <w:rPr>
          <w:spacing w:val="40"/>
        </w:rPr>
        <w:t xml:space="preserve"> </w:t>
      </w:r>
      <w:r w:rsidRPr="003E6105">
        <w:t>In particular:</w:t>
      </w:r>
    </w:p>
    <w:p w14:paraId="5F4A6C14" w14:textId="77777777" w:rsidR="00C3385C" w:rsidRPr="003E6105" w:rsidRDefault="00C3385C" w:rsidP="00C3385C"/>
    <w:p w14:paraId="567DAA3A" w14:textId="77777777" w:rsidR="005B6059" w:rsidRPr="003E6105" w:rsidRDefault="00B0283B" w:rsidP="00C3385C">
      <w:pPr>
        <w:pStyle w:val="ListParagraph"/>
        <w:numPr>
          <w:ilvl w:val="2"/>
          <w:numId w:val="1"/>
        </w:numPr>
        <w:ind w:left="1440"/>
      </w:pPr>
      <w:r w:rsidRPr="003E6105">
        <w:t>WGOS 5 IPOS Urgent episodes must be clearly identifiable as such in the patient's record,</w:t>
      </w:r>
      <w:r w:rsidRPr="003E6105">
        <w:rPr>
          <w:spacing w:val="-2"/>
        </w:rPr>
        <w:t xml:space="preserve"> </w:t>
      </w:r>
      <w:r w:rsidRPr="003E6105">
        <w:t>e.g.</w:t>
      </w:r>
      <w:r w:rsidRPr="003E6105">
        <w:rPr>
          <w:spacing w:val="-4"/>
        </w:rPr>
        <w:t xml:space="preserve"> </w:t>
      </w:r>
      <w:r w:rsidRPr="003E6105">
        <w:t>on</w:t>
      </w:r>
      <w:r w:rsidRPr="003E6105">
        <w:rPr>
          <w:spacing w:val="-5"/>
        </w:rPr>
        <w:t xml:space="preserve"> </w:t>
      </w:r>
      <w:r w:rsidRPr="003E6105">
        <w:t>a</w:t>
      </w:r>
      <w:r w:rsidRPr="003E6105">
        <w:rPr>
          <w:spacing w:val="-3"/>
        </w:rPr>
        <w:t xml:space="preserve"> </w:t>
      </w:r>
      <w:r w:rsidRPr="003E6105">
        <w:t>separate</w:t>
      </w:r>
      <w:r w:rsidRPr="003E6105">
        <w:rPr>
          <w:spacing w:val="-1"/>
        </w:rPr>
        <w:t xml:space="preserve"> </w:t>
      </w:r>
      <w:r w:rsidRPr="003E6105">
        <w:t>page</w:t>
      </w:r>
      <w:r w:rsidRPr="003E6105">
        <w:rPr>
          <w:spacing w:val="-3"/>
        </w:rPr>
        <w:t xml:space="preserve"> </w:t>
      </w:r>
      <w:r w:rsidRPr="003E6105">
        <w:t>/ screen</w:t>
      </w:r>
      <w:r w:rsidRPr="003E6105">
        <w:rPr>
          <w:spacing w:val="-3"/>
        </w:rPr>
        <w:t xml:space="preserve"> </w:t>
      </w:r>
      <w:r w:rsidRPr="003E6105">
        <w:t>from</w:t>
      </w:r>
      <w:r w:rsidRPr="003E6105">
        <w:rPr>
          <w:spacing w:val="-4"/>
        </w:rPr>
        <w:t xml:space="preserve"> </w:t>
      </w:r>
      <w:r w:rsidRPr="003E6105">
        <w:t>other</w:t>
      </w:r>
      <w:r w:rsidRPr="003E6105">
        <w:rPr>
          <w:spacing w:val="-4"/>
        </w:rPr>
        <w:t xml:space="preserve"> </w:t>
      </w:r>
      <w:r w:rsidRPr="003E6105">
        <w:t>episodes</w:t>
      </w:r>
      <w:r w:rsidRPr="003E6105">
        <w:rPr>
          <w:spacing w:val="-3"/>
        </w:rPr>
        <w:t xml:space="preserve"> </w:t>
      </w:r>
      <w:r w:rsidRPr="003E6105">
        <w:t>of</w:t>
      </w:r>
      <w:r w:rsidRPr="003E6105">
        <w:rPr>
          <w:spacing w:val="-1"/>
        </w:rPr>
        <w:t xml:space="preserve"> </w:t>
      </w:r>
      <w:r w:rsidRPr="003E6105">
        <w:t>care</w:t>
      </w:r>
      <w:r w:rsidRPr="003E6105">
        <w:rPr>
          <w:spacing w:val="-4"/>
        </w:rPr>
        <w:t xml:space="preserve"> </w:t>
      </w:r>
      <w:r w:rsidRPr="003E6105">
        <w:t>and</w:t>
      </w:r>
      <w:r w:rsidRPr="003E6105">
        <w:rPr>
          <w:spacing w:val="-1"/>
        </w:rPr>
        <w:t xml:space="preserve"> </w:t>
      </w:r>
      <w:r w:rsidRPr="003E6105">
        <w:t>by</w:t>
      </w:r>
      <w:r w:rsidRPr="003E6105">
        <w:rPr>
          <w:spacing w:val="-3"/>
        </w:rPr>
        <w:t xml:space="preserve"> </w:t>
      </w:r>
      <w:r w:rsidRPr="003E6105">
        <w:t>labelling</w:t>
      </w:r>
      <w:r w:rsidRPr="003E6105">
        <w:rPr>
          <w:spacing w:val="-2"/>
        </w:rPr>
        <w:t xml:space="preserve"> </w:t>
      </w:r>
      <w:r w:rsidRPr="003E6105">
        <w:t>as</w:t>
      </w:r>
      <w:r w:rsidRPr="003E6105">
        <w:rPr>
          <w:spacing w:val="-2"/>
        </w:rPr>
        <w:t xml:space="preserve"> </w:t>
      </w:r>
      <w:r w:rsidRPr="003E6105">
        <w:t xml:space="preserve">"IPOS </w:t>
      </w:r>
      <w:r w:rsidRPr="003E6105">
        <w:rPr>
          <w:spacing w:val="-2"/>
        </w:rPr>
        <w:t>Urgent";</w:t>
      </w:r>
    </w:p>
    <w:p w14:paraId="567DAA3B" w14:textId="77777777" w:rsidR="005B6059" w:rsidRPr="003E6105" w:rsidRDefault="005B6059" w:rsidP="00C3385C">
      <w:pPr>
        <w:pStyle w:val="BodyText"/>
        <w:ind w:left="1440" w:hanging="720"/>
        <w:jc w:val="both"/>
      </w:pPr>
    </w:p>
    <w:p w14:paraId="567DAA3C" w14:textId="77777777" w:rsidR="005B6059" w:rsidRPr="003E6105" w:rsidRDefault="00B0283B" w:rsidP="00C3385C">
      <w:pPr>
        <w:pStyle w:val="ListParagraph"/>
        <w:numPr>
          <w:ilvl w:val="2"/>
          <w:numId w:val="1"/>
        </w:numPr>
        <w:ind w:left="1440"/>
      </w:pPr>
      <w:r w:rsidRPr="003E6105">
        <w:t>details</w:t>
      </w:r>
      <w:r w:rsidRPr="003E6105">
        <w:rPr>
          <w:spacing w:val="-8"/>
        </w:rPr>
        <w:t xml:space="preserve"> </w:t>
      </w:r>
      <w:r w:rsidRPr="003E6105">
        <w:t>of</w:t>
      </w:r>
      <w:r w:rsidRPr="003E6105">
        <w:rPr>
          <w:spacing w:val="-3"/>
        </w:rPr>
        <w:t xml:space="preserve"> </w:t>
      </w:r>
      <w:r w:rsidRPr="003E6105">
        <w:t>the</w:t>
      </w:r>
      <w:r w:rsidRPr="003E6105">
        <w:rPr>
          <w:spacing w:val="-6"/>
        </w:rPr>
        <w:t xml:space="preserve"> </w:t>
      </w:r>
      <w:r w:rsidRPr="003E6105">
        <w:t>referring</w:t>
      </w:r>
      <w:r w:rsidRPr="003E6105">
        <w:rPr>
          <w:spacing w:val="-2"/>
        </w:rPr>
        <w:t xml:space="preserve"> </w:t>
      </w:r>
      <w:r w:rsidRPr="003E6105">
        <w:t>Optometrist</w:t>
      </w:r>
      <w:r w:rsidRPr="003E6105">
        <w:rPr>
          <w:spacing w:val="-3"/>
        </w:rPr>
        <w:t xml:space="preserve"> </w:t>
      </w:r>
      <w:r w:rsidRPr="003E6105">
        <w:t>or</w:t>
      </w:r>
      <w:r w:rsidRPr="003E6105">
        <w:rPr>
          <w:spacing w:val="-3"/>
        </w:rPr>
        <w:t xml:space="preserve"> </w:t>
      </w:r>
      <w:r w:rsidRPr="003E6105">
        <w:t>referral</w:t>
      </w:r>
      <w:r w:rsidRPr="003E6105">
        <w:rPr>
          <w:spacing w:val="-4"/>
        </w:rPr>
        <w:t xml:space="preserve"> </w:t>
      </w:r>
      <w:r w:rsidRPr="003E6105">
        <w:t>to</w:t>
      </w:r>
      <w:r w:rsidRPr="003E6105">
        <w:rPr>
          <w:spacing w:val="-2"/>
        </w:rPr>
        <w:t xml:space="preserve"> </w:t>
      </w:r>
      <w:r w:rsidRPr="003E6105">
        <w:t>self</w:t>
      </w:r>
      <w:r w:rsidRPr="003E6105">
        <w:rPr>
          <w:spacing w:val="-5"/>
        </w:rPr>
        <w:t xml:space="preserve"> </w:t>
      </w:r>
      <w:r w:rsidRPr="003E6105">
        <w:t>must</w:t>
      </w:r>
      <w:r w:rsidRPr="003E6105">
        <w:rPr>
          <w:spacing w:val="-3"/>
        </w:rPr>
        <w:t xml:space="preserve"> </w:t>
      </w:r>
      <w:r w:rsidRPr="003E6105">
        <w:t>be</w:t>
      </w:r>
      <w:r w:rsidRPr="003E6105">
        <w:rPr>
          <w:spacing w:val="-3"/>
        </w:rPr>
        <w:t xml:space="preserve"> </w:t>
      </w:r>
      <w:r w:rsidRPr="003E6105">
        <w:rPr>
          <w:spacing w:val="-2"/>
        </w:rPr>
        <w:t>recorded;</w:t>
      </w:r>
    </w:p>
    <w:p w14:paraId="567DAA3D" w14:textId="77777777" w:rsidR="005B6059" w:rsidRPr="003E6105" w:rsidRDefault="005B6059" w:rsidP="00C3385C">
      <w:pPr>
        <w:pStyle w:val="BodyText"/>
        <w:ind w:left="1440" w:hanging="720"/>
        <w:jc w:val="both"/>
      </w:pPr>
    </w:p>
    <w:p w14:paraId="567DAA3E" w14:textId="77777777" w:rsidR="005B6059" w:rsidRPr="003E6105" w:rsidRDefault="00B0283B" w:rsidP="00C3385C">
      <w:pPr>
        <w:pStyle w:val="ListParagraph"/>
        <w:numPr>
          <w:ilvl w:val="2"/>
          <w:numId w:val="1"/>
        </w:numPr>
        <w:ind w:left="1440"/>
      </w:pPr>
      <w:r w:rsidRPr="003E6105">
        <w:t>copies</w:t>
      </w:r>
      <w:r w:rsidRPr="003E6105">
        <w:rPr>
          <w:spacing w:val="-4"/>
        </w:rPr>
        <w:t xml:space="preserve"> </w:t>
      </w:r>
      <w:r w:rsidRPr="003E6105">
        <w:t>of</w:t>
      </w:r>
      <w:r w:rsidRPr="003E6105">
        <w:rPr>
          <w:spacing w:val="-1"/>
        </w:rPr>
        <w:t xml:space="preserve"> </w:t>
      </w:r>
      <w:r w:rsidRPr="003E6105">
        <w:t>referral</w:t>
      </w:r>
      <w:r w:rsidRPr="003E6105">
        <w:rPr>
          <w:spacing w:val="-5"/>
        </w:rPr>
        <w:t xml:space="preserve"> </w:t>
      </w:r>
      <w:r w:rsidRPr="003E6105">
        <w:t>letters</w:t>
      </w:r>
      <w:r w:rsidRPr="003E6105">
        <w:rPr>
          <w:spacing w:val="-1"/>
        </w:rPr>
        <w:t xml:space="preserve"> </w:t>
      </w:r>
      <w:r w:rsidRPr="003E6105">
        <w:t>in</w:t>
      </w:r>
      <w:r w:rsidRPr="003E6105">
        <w:rPr>
          <w:spacing w:val="-7"/>
        </w:rPr>
        <w:t xml:space="preserve"> </w:t>
      </w:r>
      <w:r w:rsidRPr="003E6105">
        <w:t>to and</w:t>
      </w:r>
      <w:r w:rsidRPr="003E6105">
        <w:rPr>
          <w:spacing w:val="-6"/>
        </w:rPr>
        <w:t xml:space="preserve"> </w:t>
      </w:r>
      <w:r w:rsidRPr="003E6105">
        <w:t>out</w:t>
      </w:r>
      <w:r w:rsidRPr="003E6105">
        <w:rPr>
          <w:spacing w:val="-3"/>
        </w:rPr>
        <w:t xml:space="preserve"> </w:t>
      </w:r>
      <w:r w:rsidRPr="003E6105">
        <w:t>of</w:t>
      </w:r>
      <w:r w:rsidRPr="003E6105">
        <w:rPr>
          <w:spacing w:val="-4"/>
        </w:rPr>
        <w:t xml:space="preserve"> </w:t>
      </w:r>
      <w:r w:rsidRPr="003E6105">
        <w:t>the</w:t>
      </w:r>
      <w:r w:rsidRPr="003E6105">
        <w:rPr>
          <w:spacing w:val="-1"/>
        </w:rPr>
        <w:t xml:space="preserve"> </w:t>
      </w:r>
      <w:r w:rsidRPr="003E6105">
        <w:t>service</w:t>
      </w:r>
      <w:r w:rsidRPr="003E6105">
        <w:rPr>
          <w:spacing w:val="-3"/>
        </w:rPr>
        <w:t xml:space="preserve"> </w:t>
      </w:r>
      <w:r w:rsidRPr="003E6105">
        <w:t>must</w:t>
      </w:r>
      <w:r w:rsidRPr="003E6105">
        <w:rPr>
          <w:spacing w:val="-1"/>
        </w:rPr>
        <w:t xml:space="preserve"> </w:t>
      </w:r>
      <w:r w:rsidRPr="003E6105">
        <w:t>be</w:t>
      </w:r>
      <w:r w:rsidRPr="003E6105">
        <w:rPr>
          <w:spacing w:val="-1"/>
        </w:rPr>
        <w:t xml:space="preserve"> </w:t>
      </w:r>
      <w:r w:rsidRPr="003E6105">
        <w:rPr>
          <w:spacing w:val="-2"/>
        </w:rPr>
        <w:t>retained;</w:t>
      </w:r>
    </w:p>
    <w:p w14:paraId="567DAA3F" w14:textId="77777777" w:rsidR="005B6059" w:rsidRPr="003E6105" w:rsidRDefault="005B6059" w:rsidP="00C3385C">
      <w:pPr>
        <w:pStyle w:val="BodyText"/>
        <w:ind w:left="1440" w:hanging="720"/>
        <w:jc w:val="both"/>
      </w:pPr>
    </w:p>
    <w:p w14:paraId="567DAA40" w14:textId="77777777" w:rsidR="005B6059" w:rsidRPr="001C279E" w:rsidRDefault="00B0283B" w:rsidP="00C3385C">
      <w:pPr>
        <w:pStyle w:val="ListParagraph"/>
        <w:numPr>
          <w:ilvl w:val="2"/>
          <w:numId w:val="1"/>
        </w:numPr>
        <w:ind w:left="1440"/>
      </w:pPr>
      <w:r w:rsidRPr="003E6105">
        <w:t>copies</w:t>
      </w:r>
      <w:r w:rsidRPr="003E6105">
        <w:rPr>
          <w:spacing w:val="-6"/>
        </w:rPr>
        <w:t xml:space="preserve"> </w:t>
      </w:r>
      <w:r w:rsidRPr="003E6105">
        <w:t>of</w:t>
      </w:r>
      <w:r w:rsidRPr="003E6105">
        <w:rPr>
          <w:spacing w:val="-4"/>
        </w:rPr>
        <w:t xml:space="preserve"> </w:t>
      </w:r>
      <w:r w:rsidRPr="003E6105">
        <w:t>reports</w:t>
      </w:r>
      <w:r w:rsidRPr="003E6105">
        <w:rPr>
          <w:spacing w:val="-6"/>
        </w:rPr>
        <w:t xml:space="preserve"> </w:t>
      </w:r>
      <w:r w:rsidRPr="003E6105">
        <w:t>must</w:t>
      </w:r>
      <w:r w:rsidRPr="003E6105">
        <w:rPr>
          <w:spacing w:val="-3"/>
        </w:rPr>
        <w:t xml:space="preserve"> </w:t>
      </w:r>
      <w:r w:rsidRPr="003E6105">
        <w:t>be</w:t>
      </w:r>
      <w:r w:rsidRPr="003E6105">
        <w:rPr>
          <w:spacing w:val="-4"/>
        </w:rPr>
        <w:t xml:space="preserve"> </w:t>
      </w:r>
      <w:r w:rsidRPr="003E6105">
        <w:t>retained;</w:t>
      </w:r>
      <w:r w:rsidRPr="003E6105">
        <w:rPr>
          <w:spacing w:val="-5"/>
        </w:rPr>
        <w:t xml:space="preserve"> and</w:t>
      </w:r>
    </w:p>
    <w:p w14:paraId="1EEB2A80" w14:textId="77777777" w:rsidR="001C279E" w:rsidRPr="003E6105" w:rsidRDefault="001C279E" w:rsidP="001C279E">
      <w:pPr>
        <w:ind w:left="1440" w:hanging="720"/>
      </w:pPr>
    </w:p>
    <w:p w14:paraId="567DAA42" w14:textId="77B466C8" w:rsidR="005B6059" w:rsidRPr="003E6105" w:rsidRDefault="00B0283B" w:rsidP="00C3385C">
      <w:pPr>
        <w:pStyle w:val="ListParagraph"/>
        <w:numPr>
          <w:ilvl w:val="2"/>
          <w:numId w:val="1"/>
        </w:numPr>
        <w:ind w:left="1440"/>
      </w:pPr>
      <w:r w:rsidRPr="003E6105">
        <w:t>the</w:t>
      </w:r>
      <w:r w:rsidRPr="001C279E">
        <w:rPr>
          <w:spacing w:val="4"/>
        </w:rPr>
        <w:t xml:space="preserve"> </w:t>
      </w:r>
      <w:r w:rsidRPr="003E6105">
        <w:t>serial</w:t>
      </w:r>
      <w:r w:rsidRPr="001C279E">
        <w:rPr>
          <w:spacing w:val="4"/>
        </w:rPr>
        <w:t xml:space="preserve"> </w:t>
      </w:r>
      <w:r w:rsidRPr="003E6105">
        <w:t>number</w:t>
      </w:r>
      <w:r w:rsidRPr="001C279E">
        <w:rPr>
          <w:spacing w:val="4"/>
        </w:rPr>
        <w:t xml:space="preserve"> </w:t>
      </w:r>
      <w:r w:rsidRPr="003E6105">
        <w:t>of</w:t>
      </w:r>
      <w:r w:rsidRPr="001C279E">
        <w:rPr>
          <w:spacing w:val="3"/>
        </w:rPr>
        <w:t xml:space="preserve"> </w:t>
      </w:r>
      <w:r w:rsidRPr="003E6105">
        <w:t>WP10</w:t>
      </w:r>
      <w:r w:rsidRPr="001C279E">
        <w:rPr>
          <w:spacing w:val="5"/>
        </w:rPr>
        <w:t xml:space="preserve"> </w:t>
      </w:r>
      <w:r w:rsidRPr="003E6105">
        <w:t>prescriptions</w:t>
      </w:r>
      <w:r w:rsidRPr="001C279E">
        <w:rPr>
          <w:spacing w:val="6"/>
        </w:rPr>
        <w:t xml:space="preserve"> </w:t>
      </w:r>
      <w:r w:rsidRPr="003E6105">
        <w:t>issued</w:t>
      </w:r>
      <w:r w:rsidRPr="001C279E">
        <w:rPr>
          <w:spacing w:val="4"/>
        </w:rPr>
        <w:t xml:space="preserve"> </w:t>
      </w:r>
      <w:r w:rsidRPr="003E6105">
        <w:t>(or</w:t>
      </w:r>
      <w:r w:rsidRPr="001C279E">
        <w:rPr>
          <w:spacing w:val="6"/>
        </w:rPr>
        <w:t xml:space="preserve"> </w:t>
      </w:r>
      <w:r w:rsidRPr="003E6105">
        <w:t>voided)</w:t>
      </w:r>
      <w:r w:rsidRPr="001C279E">
        <w:rPr>
          <w:spacing w:val="6"/>
        </w:rPr>
        <w:t xml:space="preserve"> </w:t>
      </w:r>
      <w:r w:rsidRPr="003E6105">
        <w:t>must</w:t>
      </w:r>
      <w:r w:rsidRPr="001C279E">
        <w:rPr>
          <w:spacing w:val="7"/>
        </w:rPr>
        <w:t xml:space="preserve"> </w:t>
      </w:r>
      <w:r w:rsidRPr="003E6105">
        <w:t>be</w:t>
      </w:r>
      <w:r w:rsidRPr="001C279E">
        <w:rPr>
          <w:spacing w:val="5"/>
        </w:rPr>
        <w:t xml:space="preserve"> </w:t>
      </w:r>
      <w:r w:rsidRPr="003E6105">
        <w:t>recorded</w:t>
      </w:r>
      <w:r w:rsidRPr="001C279E">
        <w:rPr>
          <w:spacing w:val="12"/>
        </w:rPr>
        <w:t xml:space="preserve"> </w:t>
      </w:r>
      <w:r w:rsidRPr="003E6105">
        <w:t>in</w:t>
      </w:r>
      <w:r w:rsidRPr="001C279E">
        <w:rPr>
          <w:spacing w:val="3"/>
        </w:rPr>
        <w:t xml:space="preserve"> </w:t>
      </w:r>
      <w:r w:rsidRPr="001C279E">
        <w:rPr>
          <w:spacing w:val="-5"/>
        </w:rPr>
        <w:t>the</w:t>
      </w:r>
      <w:r w:rsidR="001C279E" w:rsidRPr="001C279E">
        <w:rPr>
          <w:spacing w:val="-5"/>
        </w:rPr>
        <w:t xml:space="preserve"> </w:t>
      </w:r>
      <w:r w:rsidRPr="003E6105">
        <w:lastRenderedPageBreak/>
        <w:t>patient’s</w:t>
      </w:r>
      <w:r w:rsidRPr="001C279E">
        <w:rPr>
          <w:spacing w:val="-8"/>
        </w:rPr>
        <w:t xml:space="preserve"> </w:t>
      </w:r>
      <w:r w:rsidRPr="001C279E">
        <w:rPr>
          <w:spacing w:val="-2"/>
        </w:rPr>
        <w:t>record.</w:t>
      </w:r>
    </w:p>
    <w:p w14:paraId="567DAA43" w14:textId="77777777" w:rsidR="005B6059" w:rsidRPr="003E6105" w:rsidRDefault="005B6059" w:rsidP="00D7053D">
      <w:pPr>
        <w:pStyle w:val="BodyText"/>
        <w:ind w:left="720" w:hanging="720"/>
        <w:jc w:val="both"/>
      </w:pPr>
    </w:p>
    <w:p w14:paraId="567DAA44" w14:textId="77777777" w:rsidR="005B6059" w:rsidRPr="003E6105" w:rsidRDefault="00B0283B" w:rsidP="00D7053D">
      <w:pPr>
        <w:pStyle w:val="ListParagraph"/>
        <w:numPr>
          <w:ilvl w:val="1"/>
          <w:numId w:val="1"/>
        </w:numPr>
        <w:ind w:left="720"/>
      </w:pPr>
      <w:r w:rsidRPr="003E6105">
        <w:t>Payments</w:t>
      </w:r>
      <w:r w:rsidRPr="003E6105">
        <w:rPr>
          <w:spacing w:val="-5"/>
        </w:rPr>
        <w:t xml:space="preserve"> </w:t>
      </w:r>
      <w:r w:rsidRPr="003E6105">
        <w:t>for</w:t>
      </w:r>
      <w:r w:rsidRPr="003E6105">
        <w:rPr>
          <w:spacing w:val="-5"/>
        </w:rPr>
        <w:t xml:space="preserve"> </w:t>
      </w:r>
      <w:r w:rsidRPr="003E6105">
        <w:t>IP</w:t>
      </w:r>
      <w:r w:rsidRPr="003E6105">
        <w:rPr>
          <w:spacing w:val="-3"/>
        </w:rPr>
        <w:t xml:space="preserve"> </w:t>
      </w:r>
      <w:r w:rsidRPr="003E6105">
        <w:t>practices</w:t>
      </w:r>
      <w:r w:rsidRPr="003E6105">
        <w:rPr>
          <w:spacing w:val="-5"/>
        </w:rPr>
        <w:t xml:space="preserve"> </w:t>
      </w:r>
      <w:r w:rsidRPr="003E6105">
        <w:t>providing</w:t>
      </w:r>
      <w:r w:rsidRPr="003E6105">
        <w:rPr>
          <w:spacing w:val="-7"/>
        </w:rPr>
        <w:t xml:space="preserve"> </w:t>
      </w:r>
      <w:r w:rsidRPr="003E6105">
        <w:t>WGOS</w:t>
      </w:r>
      <w:r w:rsidRPr="003E6105">
        <w:rPr>
          <w:spacing w:val="-8"/>
        </w:rPr>
        <w:t xml:space="preserve"> </w:t>
      </w:r>
      <w:r w:rsidRPr="003E6105">
        <w:t>5</w:t>
      </w:r>
      <w:r w:rsidRPr="003E6105">
        <w:rPr>
          <w:spacing w:val="-5"/>
        </w:rPr>
        <w:t xml:space="preserve"> </w:t>
      </w:r>
      <w:r w:rsidRPr="003E6105">
        <w:t>IPOS</w:t>
      </w:r>
      <w:r w:rsidRPr="003E6105">
        <w:rPr>
          <w:spacing w:val="-7"/>
        </w:rPr>
        <w:t xml:space="preserve"> </w:t>
      </w:r>
      <w:r w:rsidRPr="003E6105">
        <w:t>Urgent</w:t>
      </w:r>
      <w:r w:rsidRPr="003E6105">
        <w:rPr>
          <w:spacing w:val="-4"/>
        </w:rPr>
        <w:t xml:space="preserve"> </w:t>
      </w:r>
      <w:r w:rsidRPr="003E6105">
        <w:t>Assessments</w:t>
      </w:r>
      <w:r w:rsidRPr="003E6105">
        <w:rPr>
          <w:spacing w:val="-7"/>
        </w:rPr>
        <w:t xml:space="preserve"> </w:t>
      </w:r>
      <w:r w:rsidRPr="003E6105">
        <w:t>and</w:t>
      </w:r>
      <w:r w:rsidRPr="003E6105">
        <w:rPr>
          <w:spacing w:val="-6"/>
        </w:rPr>
        <w:t xml:space="preserve"> </w:t>
      </w:r>
      <w:r w:rsidRPr="003E6105">
        <w:t>Follow-Ups</w:t>
      </w:r>
      <w:r w:rsidRPr="003E6105">
        <w:rPr>
          <w:spacing w:val="-5"/>
        </w:rPr>
        <w:t xml:space="preserve"> </w:t>
      </w:r>
      <w:r w:rsidRPr="003E6105">
        <w:t>will</w:t>
      </w:r>
      <w:r w:rsidRPr="003E6105">
        <w:rPr>
          <w:spacing w:val="-6"/>
        </w:rPr>
        <w:t xml:space="preserve"> </w:t>
      </w:r>
      <w:r w:rsidRPr="003E6105">
        <w:t>be claimed by online submission to NHS Wales Shared Services Partnership.</w:t>
      </w:r>
    </w:p>
    <w:p w14:paraId="567DAA45" w14:textId="77777777" w:rsidR="005B6059" w:rsidRPr="003E6105" w:rsidRDefault="005B6059" w:rsidP="00D7053D">
      <w:pPr>
        <w:pStyle w:val="BodyText"/>
        <w:ind w:left="720" w:hanging="720"/>
        <w:jc w:val="both"/>
      </w:pPr>
    </w:p>
    <w:p w14:paraId="567DAA46" w14:textId="77777777" w:rsidR="005B6059" w:rsidRDefault="00B0283B" w:rsidP="00D7053D">
      <w:pPr>
        <w:pStyle w:val="ListParagraph"/>
        <w:numPr>
          <w:ilvl w:val="1"/>
          <w:numId w:val="1"/>
        </w:numPr>
        <w:ind w:left="720"/>
      </w:pPr>
      <w:r w:rsidRPr="003E6105">
        <w:t>Claims</w:t>
      </w:r>
      <w:r w:rsidRPr="003E6105">
        <w:rPr>
          <w:spacing w:val="-8"/>
        </w:rPr>
        <w:t xml:space="preserve"> </w:t>
      </w:r>
      <w:r w:rsidRPr="003E6105">
        <w:t>are</w:t>
      </w:r>
      <w:r w:rsidRPr="003E6105">
        <w:rPr>
          <w:spacing w:val="-10"/>
        </w:rPr>
        <w:t xml:space="preserve"> </w:t>
      </w:r>
      <w:r w:rsidRPr="003E6105">
        <w:t>made</w:t>
      </w:r>
      <w:r w:rsidRPr="003E6105">
        <w:rPr>
          <w:spacing w:val="-10"/>
        </w:rPr>
        <w:t xml:space="preserve"> </w:t>
      </w:r>
      <w:r w:rsidRPr="003E6105">
        <w:t>online</w:t>
      </w:r>
      <w:r w:rsidRPr="003E6105">
        <w:rPr>
          <w:spacing w:val="-7"/>
        </w:rPr>
        <w:t xml:space="preserve"> </w:t>
      </w:r>
      <w:r w:rsidRPr="003E6105">
        <w:t>at</w:t>
      </w:r>
      <w:r w:rsidRPr="003E6105">
        <w:rPr>
          <w:spacing w:val="-7"/>
        </w:rPr>
        <w:t xml:space="preserve"> </w:t>
      </w:r>
      <w:r w:rsidRPr="003E6105">
        <w:t>the</w:t>
      </w:r>
      <w:r w:rsidRPr="003E6105">
        <w:rPr>
          <w:spacing w:val="-7"/>
        </w:rPr>
        <w:t xml:space="preserve"> </w:t>
      </w:r>
      <w:r w:rsidRPr="003E6105">
        <w:t>end</w:t>
      </w:r>
      <w:r w:rsidRPr="003E6105">
        <w:rPr>
          <w:spacing w:val="-9"/>
        </w:rPr>
        <w:t xml:space="preserve"> </w:t>
      </w:r>
      <w:r w:rsidRPr="003E6105">
        <w:t>of</w:t>
      </w:r>
      <w:r w:rsidRPr="003E6105">
        <w:rPr>
          <w:spacing w:val="-11"/>
        </w:rPr>
        <w:t xml:space="preserve"> </w:t>
      </w:r>
      <w:r w:rsidRPr="003E6105">
        <w:t>the</w:t>
      </w:r>
      <w:r w:rsidRPr="003E6105">
        <w:rPr>
          <w:spacing w:val="-10"/>
        </w:rPr>
        <w:t xml:space="preserve"> </w:t>
      </w:r>
      <w:r w:rsidRPr="003E6105">
        <w:t>consultation</w:t>
      </w:r>
      <w:r w:rsidRPr="003E6105">
        <w:rPr>
          <w:spacing w:val="-11"/>
        </w:rPr>
        <w:t xml:space="preserve"> </w:t>
      </w:r>
      <w:r w:rsidRPr="003E6105">
        <w:t>by</w:t>
      </w:r>
      <w:r w:rsidRPr="003E6105">
        <w:rPr>
          <w:spacing w:val="-7"/>
        </w:rPr>
        <w:t xml:space="preserve"> </w:t>
      </w:r>
      <w:r w:rsidRPr="003E6105">
        <w:t>the</w:t>
      </w:r>
      <w:r w:rsidRPr="003E6105">
        <w:rPr>
          <w:spacing w:val="-9"/>
        </w:rPr>
        <w:t xml:space="preserve"> </w:t>
      </w:r>
      <w:r w:rsidRPr="003E6105">
        <w:t>WGOS</w:t>
      </w:r>
      <w:r w:rsidRPr="003E6105">
        <w:rPr>
          <w:spacing w:val="-11"/>
        </w:rPr>
        <w:t xml:space="preserve"> </w:t>
      </w:r>
      <w:r w:rsidRPr="003E6105">
        <w:t>5</w:t>
      </w:r>
      <w:r w:rsidRPr="003E6105">
        <w:rPr>
          <w:spacing w:val="-7"/>
        </w:rPr>
        <w:t xml:space="preserve"> </w:t>
      </w:r>
      <w:r w:rsidRPr="003E6105">
        <w:t>IP</w:t>
      </w:r>
      <w:r w:rsidRPr="003E6105">
        <w:rPr>
          <w:spacing w:val="-7"/>
        </w:rPr>
        <w:t xml:space="preserve"> </w:t>
      </w:r>
      <w:r w:rsidRPr="003E6105">
        <w:t>Optometrist</w:t>
      </w:r>
      <w:r w:rsidRPr="003E6105">
        <w:rPr>
          <w:spacing w:val="-7"/>
        </w:rPr>
        <w:t xml:space="preserve"> </w:t>
      </w:r>
      <w:r w:rsidRPr="003E6105">
        <w:t>or</w:t>
      </w:r>
      <w:r w:rsidRPr="003E6105">
        <w:rPr>
          <w:spacing w:val="-11"/>
        </w:rPr>
        <w:t xml:space="preserve"> </w:t>
      </w:r>
      <w:r w:rsidRPr="003E6105">
        <w:t>within 28 days by a member of the Contractor’s staff using the information provided by the WGOS 5 IP Optometrist.</w:t>
      </w:r>
      <w:r w:rsidRPr="003E6105">
        <w:rPr>
          <w:spacing w:val="-3"/>
        </w:rPr>
        <w:t xml:space="preserve"> </w:t>
      </w:r>
      <w:r w:rsidRPr="003E6105">
        <w:t>Each</w:t>
      </w:r>
      <w:r w:rsidRPr="003E6105">
        <w:rPr>
          <w:spacing w:val="-4"/>
        </w:rPr>
        <w:t xml:space="preserve"> </w:t>
      </w:r>
      <w:r w:rsidRPr="003E6105">
        <w:t>IP</w:t>
      </w:r>
      <w:r w:rsidRPr="003E6105">
        <w:rPr>
          <w:spacing w:val="-2"/>
        </w:rPr>
        <w:t xml:space="preserve"> </w:t>
      </w:r>
      <w:r w:rsidRPr="003E6105">
        <w:t>practice</w:t>
      </w:r>
      <w:r w:rsidRPr="003E6105">
        <w:rPr>
          <w:spacing w:val="-2"/>
        </w:rPr>
        <w:t xml:space="preserve"> </w:t>
      </w:r>
      <w:r w:rsidRPr="003E6105">
        <w:t>will</w:t>
      </w:r>
      <w:r w:rsidRPr="003E6105">
        <w:rPr>
          <w:spacing w:val="-6"/>
        </w:rPr>
        <w:t xml:space="preserve"> </w:t>
      </w:r>
      <w:r w:rsidRPr="003E6105">
        <w:t>be</w:t>
      </w:r>
      <w:r w:rsidRPr="003E6105">
        <w:rPr>
          <w:spacing w:val="-3"/>
        </w:rPr>
        <w:t xml:space="preserve"> </w:t>
      </w:r>
      <w:r w:rsidRPr="003E6105">
        <w:t>provided</w:t>
      </w:r>
      <w:r w:rsidRPr="003E6105">
        <w:rPr>
          <w:spacing w:val="-3"/>
        </w:rPr>
        <w:t xml:space="preserve"> </w:t>
      </w:r>
      <w:r w:rsidRPr="003E6105">
        <w:t>with</w:t>
      </w:r>
      <w:r w:rsidRPr="003E6105">
        <w:rPr>
          <w:spacing w:val="-3"/>
        </w:rPr>
        <w:t xml:space="preserve"> </w:t>
      </w:r>
      <w:r w:rsidRPr="003E6105">
        <w:t>a</w:t>
      </w:r>
      <w:r w:rsidRPr="003E6105">
        <w:rPr>
          <w:spacing w:val="-3"/>
        </w:rPr>
        <w:t xml:space="preserve"> </w:t>
      </w:r>
      <w:r w:rsidRPr="003E6105">
        <w:t>unique</w:t>
      </w:r>
      <w:r w:rsidRPr="003E6105">
        <w:rPr>
          <w:spacing w:val="-3"/>
        </w:rPr>
        <w:t xml:space="preserve"> </w:t>
      </w:r>
      <w:r w:rsidRPr="003E6105">
        <w:t>electronic</w:t>
      </w:r>
      <w:r w:rsidRPr="003E6105">
        <w:rPr>
          <w:spacing w:val="-6"/>
        </w:rPr>
        <w:t xml:space="preserve"> </w:t>
      </w:r>
      <w:r w:rsidRPr="003E6105">
        <w:t>submission system,</w:t>
      </w:r>
      <w:r w:rsidRPr="003E6105">
        <w:rPr>
          <w:spacing w:val="-2"/>
        </w:rPr>
        <w:t xml:space="preserve"> </w:t>
      </w:r>
      <w:r w:rsidRPr="003E6105">
        <w:t>facilitated by NWSSP.</w:t>
      </w:r>
    </w:p>
    <w:p w14:paraId="2E8D1C5B" w14:textId="77777777" w:rsidR="001C279E" w:rsidRPr="003E6105" w:rsidRDefault="001C279E" w:rsidP="001C279E"/>
    <w:p w14:paraId="567DAA47" w14:textId="77777777" w:rsidR="005B6059" w:rsidRPr="003E6105" w:rsidRDefault="00B0283B" w:rsidP="00D7053D">
      <w:pPr>
        <w:pStyle w:val="ListParagraph"/>
        <w:numPr>
          <w:ilvl w:val="1"/>
          <w:numId w:val="1"/>
        </w:numPr>
        <w:ind w:left="720"/>
      </w:pPr>
      <w:r w:rsidRPr="003E6105">
        <w:t>NHS</w:t>
      </w:r>
      <w:r w:rsidRPr="003E6105">
        <w:rPr>
          <w:spacing w:val="29"/>
        </w:rPr>
        <w:t xml:space="preserve"> </w:t>
      </w:r>
      <w:r w:rsidRPr="003E6105">
        <w:t>Wales</w:t>
      </w:r>
      <w:r w:rsidRPr="003E6105">
        <w:rPr>
          <w:spacing w:val="30"/>
        </w:rPr>
        <w:t xml:space="preserve"> </w:t>
      </w:r>
      <w:r w:rsidRPr="003E6105">
        <w:t>Shared</w:t>
      </w:r>
      <w:r w:rsidRPr="003E6105">
        <w:rPr>
          <w:spacing w:val="29"/>
        </w:rPr>
        <w:t xml:space="preserve"> </w:t>
      </w:r>
      <w:r w:rsidRPr="003E6105">
        <w:t>Services</w:t>
      </w:r>
      <w:r w:rsidRPr="003E6105">
        <w:rPr>
          <w:spacing w:val="29"/>
        </w:rPr>
        <w:t xml:space="preserve"> </w:t>
      </w:r>
      <w:r w:rsidRPr="003E6105">
        <w:t>Partnership</w:t>
      </w:r>
      <w:r w:rsidRPr="003E6105">
        <w:rPr>
          <w:spacing w:val="29"/>
        </w:rPr>
        <w:t xml:space="preserve"> </w:t>
      </w:r>
      <w:r w:rsidRPr="003E6105">
        <w:t>will</w:t>
      </w:r>
      <w:r w:rsidRPr="003E6105">
        <w:rPr>
          <w:spacing w:val="27"/>
        </w:rPr>
        <w:t xml:space="preserve"> </w:t>
      </w:r>
      <w:r w:rsidRPr="003E6105">
        <w:t>make</w:t>
      </w:r>
      <w:r w:rsidRPr="003E6105">
        <w:rPr>
          <w:spacing w:val="29"/>
        </w:rPr>
        <w:t xml:space="preserve"> </w:t>
      </w:r>
      <w:r w:rsidRPr="003E6105">
        <w:t>WGOS</w:t>
      </w:r>
      <w:r w:rsidRPr="003E6105">
        <w:rPr>
          <w:spacing w:val="29"/>
        </w:rPr>
        <w:t xml:space="preserve"> </w:t>
      </w:r>
      <w:r w:rsidRPr="003E6105">
        <w:t>5</w:t>
      </w:r>
      <w:r w:rsidRPr="003E6105">
        <w:rPr>
          <w:spacing w:val="28"/>
        </w:rPr>
        <w:t xml:space="preserve"> </w:t>
      </w:r>
      <w:r w:rsidRPr="003E6105">
        <w:t>payments</w:t>
      </w:r>
      <w:r w:rsidRPr="003E6105">
        <w:rPr>
          <w:spacing w:val="27"/>
        </w:rPr>
        <w:t xml:space="preserve"> </w:t>
      </w:r>
      <w:r w:rsidRPr="003E6105">
        <w:t>on</w:t>
      </w:r>
      <w:r w:rsidRPr="003E6105">
        <w:rPr>
          <w:spacing w:val="29"/>
        </w:rPr>
        <w:t xml:space="preserve"> </w:t>
      </w:r>
      <w:r w:rsidRPr="003E6105">
        <w:t>behalf</w:t>
      </w:r>
      <w:r w:rsidRPr="003E6105">
        <w:rPr>
          <w:spacing w:val="29"/>
        </w:rPr>
        <w:t xml:space="preserve"> </w:t>
      </w:r>
      <w:r w:rsidRPr="003E6105">
        <w:t>of</w:t>
      </w:r>
      <w:r w:rsidRPr="003E6105">
        <w:rPr>
          <w:spacing w:val="28"/>
        </w:rPr>
        <w:t xml:space="preserve"> </w:t>
      </w:r>
      <w:r w:rsidRPr="003E6105">
        <w:t xml:space="preserve">Health </w:t>
      </w:r>
      <w:r w:rsidRPr="003E6105">
        <w:rPr>
          <w:spacing w:val="-2"/>
        </w:rPr>
        <w:t>Boards.</w:t>
      </w:r>
    </w:p>
    <w:p w14:paraId="567DAA48" w14:textId="77777777" w:rsidR="005B6059" w:rsidRPr="003E6105" w:rsidRDefault="005B6059" w:rsidP="00D7053D">
      <w:pPr>
        <w:pStyle w:val="BodyText"/>
        <w:ind w:left="720" w:hanging="720"/>
        <w:jc w:val="both"/>
      </w:pPr>
    </w:p>
    <w:p w14:paraId="567DAA49" w14:textId="77777777" w:rsidR="005B6059" w:rsidRDefault="00B0283B" w:rsidP="00D7053D">
      <w:pPr>
        <w:pStyle w:val="ListParagraph"/>
        <w:numPr>
          <w:ilvl w:val="1"/>
          <w:numId w:val="1"/>
        </w:numPr>
        <w:ind w:left="720"/>
      </w:pPr>
      <w:r w:rsidRPr="003E6105">
        <w:t>NHS Wales Shared Services Partnership claim submission cut-off dates apply to this service. Payment of late claims will be at the discretion of the Health Board.</w:t>
      </w:r>
    </w:p>
    <w:p w14:paraId="5B14F107" w14:textId="77777777" w:rsidR="001C279E" w:rsidRPr="003E6105" w:rsidRDefault="001C279E" w:rsidP="001C279E"/>
    <w:p w14:paraId="567DAA4B" w14:textId="77777777" w:rsidR="005B6059" w:rsidRPr="003E6105" w:rsidRDefault="00B0283B" w:rsidP="00D7053D">
      <w:pPr>
        <w:pStyle w:val="ListParagraph"/>
        <w:numPr>
          <w:ilvl w:val="1"/>
          <w:numId w:val="1"/>
        </w:numPr>
        <w:ind w:left="720"/>
      </w:pPr>
      <w:r w:rsidRPr="003E6105">
        <w:t>Claims</w:t>
      </w:r>
      <w:r w:rsidRPr="003E6105">
        <w:rPr>
          <w:spacing w:val="-4"/>
        </w:rPr>
        <w:t xml:space="preserve"> </w:t>
      </w:r>
      <w:r w:rsidRPr="003E6105">
        <w:t>made</w:t>
      </w:r>
      <w:r w:rsidRPr="003E6105">
        <w:rPr>
          <w:spacing w:val="-4"/>
        </w:rPr>
        <w:t xml:space="preserve"> </w:t>
      </w:r>
      <w:r w:rsidRPr="003E6105">
        <w:t>by</w:t>
      </w:r>
      <w:r w:rsidRPr="003E6105">
        <w:rPr>
          <w:spacing w:val="-2"/>
        </w:rPr>
        <w:t xml:space="preserve"> </w:t>
      </w:r>
      <w:r w:rsidRPr="003E6105">
        <w:t>Contractors</w:t>
      </w:r>
      <w:r w:rsidRPr="003E6105">
        <w:rPr>
          <w:spacing w:val="-2"/>
        </w:rPr>
        <w:t xml:space="preserve"> </w:t>
      </w:r>
      <w:r w:rsidRPr="003E6105">
        <w:t>listed</w:t>
      </w:r>
      <w:r w:rsidRPr="003E6105">
        <w:rPr>
          <w:spacing w:val="-3"/>
        </w:rPr>
        <w:t xml:space="preserve"> </w:t>
      </w:r>
      <w:r w:rsidRPr="003E6105">
        <w:t>for</w:t>
      </w:r>
      <w:r w:rsidRPr="003E6105">
        <w:rPr>
          <w:spacing w:val="-2"/>
        </w:rPr>
        <w:t xml:space="preserve"> </w:t>
      </w:r>
      <w:r w:rsidRPr="003E6105">
        <w:t>activity</w:t>
      </w:r>
      <w:r w:rsidRPr="003E6105">
        <w:rPr>
          <w:spacing w:val="-2"/>
        </w:rPr>
        <w:t xml:space="preserve"> </w:t>
      </w:r>
      <w:r w:rsidRPr="003E6105">
        <w:t>in</w:t>
      </w:r>
      <w:r w:rsidRPr="003E6105">
        <w:rPr>
          <w:spacing w:val="-6"/>
        </w:rPr>
        <w:t xml:space="preserve"> </w:t>
      </w:r>
      <w:r w:rsidRPr="003E6105">
        <w:t>WGOS</w:t>
      </w:r>
      <w:r w:rsidRPr="003E6105">
        <w:rPr>
          <w:spacing w:val="-2"/>
        </w:rPr>
        <w:t xml:space="preserve"> </w:t>
      </w:r>
      <w:r w:rsidRPr="003E6105">
        <w:t>5</w:t>
      </w:r>
      <w:r w:rsidRPr="003E6105">
        <w:rPr>
          <w:spacing w:val="-2"/>
        </w:rPr>
        <w:t xml:space="preserve"> </w:t>
      </w:r>
      <w:r w:rsidRPr="003E6105">
        <w:t>IPOS</w:t>
      </w:r>
      <w:r w:rsidRPr="003E6105">
        <w:rPr>
          <w:spacing w:val="-2"/>
        </w:rPr>
        <w:t xml:space="preserve"> </w:t>
      </w:r>
      <w:r w:rsidRPr="003E6105">
        <w:t>Urgent</w:t>
      </w:r>
      <w:r w:rsidRPr="003E6105">
        <w:rPr>
          <w:spacing w:val="-2"/>
        </w:rPr>
        <w:t xml:space="preserve"> </w:t>
      </w:r>
      <w:r w:rsidRPr="003E6105">
        <w:t>will</w:t>
      </w:r>
      <w:r w:rsidRPr="003E6105">
        <w:rPr>
          <w:spacing w:val="-2"/>
        </w:rPr>
        <w:t xml:space="preserve"> </w:t>
      </w:r>
      <w:r w:rsidRPr="003E6105">
        <w:t>be</w:t>
      </w:r>
      <w:r w:rsidRPr="003E6105">
        <w:rPr>
          <w:spacing w:val="-2"/>
        </w:rPr>
        <w:t xml:space="preserve"> </w:t>
      </w:r>
      <w:r w:rsidRPr="003E6105">
        <w:t>accepted</w:t>
      </w:r>
      <w:r w:rsidRPr="003E6105">
        <w:rPr>
          <w:spacing w:val="-2"/>
        </w:rPr>
        <w:t xml:space="preserve"> </w:t>
      </w:r>
      <w:r w:rsidRPr="003E6105">
        <w:t>with the dataset outlined in the table below:</w:t>
      </w:r>
    </w:p>
    <w:p w14:paraId="567DAA4C" w14:textId="19B0987F" w:rsidR="005E1E03" w:rsidRDefault="005E1E03">
      <w:pPr>
        <w:rPr>
          <w:sz w:val="20"/>
        </w:rPr>
      </w:pPr>
      <w:r>
        <w:rPr>
          <w:sz w:val="20"/>
        </w:rPr>
        <w:br w:type="page"/>
      </w:r>
    </w:p>
    <w:p w14:paraId="26D6F15E" w14:textId="77777777" w:rsidR="005B6059" w:rsidRPr="003E6105" w:rsidRDefault="005B6059">
      <w:pPr>
        <w:pStyle w:val="BodyText"/>
        <w:spacing w:before="26"/>
        <w:rPr>
          <w:sz w:val="20"/>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75"/>
        <w:gridCol w:w="4743"/>
      </w:tblGrid>
      <w:tr w:rsidR="005B6059" w:rsidRPr="003E6105" w14:paraId="567DAA4F" w14:textId="77777777">
        <w:trPr>
          <w:trHeight w:val="268"/>
        </w:trPr>
        <w:tc>
          <w:tcPr>
            <w:tcW w:w="4275" w:type="dxa"/>
          </w:tcPr>
          <w:p w14:paraId="567DAA4D" w14:textId="77777777" w:rsidR="005B6059" w:rsidRPr="003E6105" w:rsidRDefault="00B0283B">
            <w:pPr>
              <w:pStyle w:val="TableParagraph"/>
              <w:spacing w:line="248" w:lineRule="exact"/>
              <w:rPr>
                <w:i/>
              </w:rPr>
            </w:pPr>
            <w:r w:rsidRPr="003E6105">
              <w:rPr>
                <w:i/>
                <w:spacing w:val="-4"/>
              </w:rPr>
              <w:t>What</w:t>
            </w:r>
          </w:p>
        </w:tc>
        <w:tc>
          <w:tcPr>
            <w:tcW w:w="4743" w:type="dxa"/>
          </w:tcPr>
          <w:p w14:paraId="567DAA4E" w14:textId="77777777" w:rsidR="005B6059" w:rsidRPr="003E6105" w:rsidRDefault="00B0283B">
            <w:pPr>
              <w:pStyle w:val="TableParagraph"/>
              <w:spacing w:line="248" w:lineRule="exact"/>
              <w:rPr>
                <w:i/>
              </w:rPr>
            </w:pPr>
            <w:r w:rsidRPr="003E6105">
              <w:rPr>
                <w:i/>
              </w:rPr>
              <w:t>Why</w:t>
            </w:r>
            <w:r w:rsidRPr="003E6105">
              <w:rPr>
                <w:i/>
                <w:spacing w:val="-2"/>
              </w:rPr>
              <w:t xml:space="preserve"> </w:t>
            </w:r>
            <w:r w:rsidRPr="003E6105">
              <w:rPr>
                <w:i/>
              </w:rPr>
              <w:t>it</w:t>
            </w:r>
            <w:r w:rsidRPr="003E6105">
              <w:rPr>
                <w:i/>
                <w:spacing w:val="-1"/>
              </w:rPr>
              <w:t xml:space="preserve"> </w:t>
            </w:r>
            <w:r w:rsidRPr="003E6105">
              <w:rPr>
                <w:i/>
              </w:rPr>
              <w:t>is</w:t>
            </w:r>
            <w:r w:rsidRPr="003E6105">
              <w:rPr>
                <w:i/>
                <w:spacing w:val="-3"/>
              </w:rPr>
              <w:t xml:space="preserve"> </w:t>
            </w:r>
            <w:r w:rsidRPr="003E6105">
              <w:rPr>
                <w:i/>
                <w:spacing w:val="-2"/>
              </w:rPr>
              <w:t>necessary</w:t>
            </w:r>
          </w:p>
        </w:tc>
      </w:tr>
      <w:tr w:rsidR="005B6059" w:rsidRPr="003E6105" w14:paraId="567DAA53" w14:textId="77777777">
        <w:trPr>
          <w:trHeight w:val="805"/>
        </w:trPr>
        <w:tc>
          <w:tcPr>
            <w:tcW w:w="4275" w:type="dxa"/>
          </w:tcPr>
          <w:p w14:paraId="567DAA50" w14:textId="77777777" w:rsidR="005B6059" w:rsidRPr="003E6105" w:rsidRDefault="00B0283B">
            <w:pPr>
              <w:pStyle w:val="TableParagraph"/>
              <w:spacing w:line="268" w:lineRule="exact"/>
            </w:pPr>
            <w:r w:rsidRPr="003E6105">
              <w:t>IP</w:t>
            </w:r>
            <w:r w:rsidRPr="003E6105">
              <w:rPr>
                <w:spacing w:val="1"/>
              </w:rPr>
              <w:t xml:space="preserve"> </w:t>
            </w:r>
            <w:r w:rsidRPr="003E6105">
              <w:rPr>
                <w:spacing w:val="-2"/>
              </w:rPr>
              <w:t>Performer</w:t>
            </w:r>
          </w:p>
        </w:tc>
        <w:tc>
          <w:tcPr>
            <w:tcW w:w="4743" w:type="dxa"/>
          </w:tcPr>
          <w:p w14:paraId="567DAA51" w14:textId="77777777" w:rsidR="005B6059" w:rsidRPr="003E6105" w:rsidRDefault="00B0283B">
            <w:pPr>
              <w:pStyle w:val="TableParagraph"/>
            </w:pPr>
            <w:r w:rsidRPr="003E6105">
              <w:t>Payment</w:t>
            </w:r>
            <w:r w:rsidRPr="003E6105">
              <w:rPr>
                <w:spacing w:val="-5"/>
              </w:rPr>
              <w:t xml:space="preserve"> </w:t>
            </w:r>
            <w:r w:rsidRPr="003E6105">
              <w:t>processing:</w:t>
            </w:r>
            <w:r w:rsidRPr="003E6105">
              <w:rPr>
                <w:spacing w:val="39"/>
              </w:rPr>
              <w:t xml:space="preserve"> </w:t>
            </w:r>
            <w:r w:rsidRPr="003E6105">
              <w:t>to</w:t>
            </w:r>
            <w:r w:rsidRPr="003E6105">
              <w:rPr>
                <w:spacing w:val="-6"/>
              </w:rPr>
              <w:t xml:space="preserve"> </w:t>
            </w:r>
            <w:r w:rsidRPr="003E6105">
              <w:t>establish</w:t>
            </w:r>
            <w:r w:rsidRPr="003E6105">
              <w:rPr>
                <w:spacing w:val="-7"/>
              </w:rPr>
              <w:t xml:space="preserve"> </w:t>
            </w:r>
            <w:r w:rsidRPr="003E6105">
              <w:t>that</w:t>
            </w:r>
            <w:r w:rsidRPr="003E6105">
              <w:rPr>
                <w:spacing w:val="-5"/>
              </w:rPr>
              <w:t xml:space="preserve"> </w:t>
            </w:r>
            <w:r w:rsidRPr="003E6105">
              <w:t>a</w:t>
            </w:r>
            <w:r w:rsidRPr="003E6105">
              <w:rPr>
                <w:spacing w:val="-8"/>
              </w:rPr>
              <w:t xml:space="preserve"> </w:t>
            </w:r>
            <w:r w:rsidRPr="003E6105">
              <w:t>person qualified and listed for WGOS 5 IPOS Urgent</w:t>
            </w:r>
          </w:p>
          <w:p w14:paraId="567DAA52" w14:textId="77777777" w:rsidR="005B6059" w:rsidRPr="003E6105" w:rsidRDefault="00B0283B">
            <w:pPr>
              <w:pStyle w:val="TableParagraph"/>
              <w:spacing w:line="249" w:lineRule="exact"/>
            </w:pPr>
            <w:r w:rsidRPr="003E6105">
              <w:t>performed</w:t>
            </w:r>
            <w:r w:rsidRPr="003E6105">
              <w:rPr>
                <w:spacing w:val="-7"/>
              </w:rPr>
              <w:t xml:space="preserve"> </w:t>
            </w:r>
            <w:r w:rsidRPr="003E6105">
              <w:t>the</w:t>
            </w:r>
            <w:r w:rsidRPr="003E6105">
              <w:rPr>
                <w:spacing w:val="-3"/>
              </w:rPr>
              <w:t xml:space="preserve"> </w:t>
            </w:r>
            <w:r w:rsidRPr="003E6105">
              <w:rPr>
                <w:spacing w:val="-2"/>
              </w:rPr>
              <w:t>episode</w:t>
            </w:r>
          </w:p>
        </w:tc>
      </w:tr>
      <w:tr w:rsidR="005B6059" w:rsidRPr="003E6105" w14:paraId="567DAA59" w14:textId="77777777">
        <w:trPr>
          <w:trHeight w:val="803"/>
        </w:trPr>
        <w:tc>
          <w:tcPr>
            <w:tcW w:w="4275" w:type="dxa"/>
          </w:tcPr>
          <w:p w14:paraId="567DAA54" w14:textId="77777777" w:rsidR="005B6059" w:rsidRPr="003E6105" w:rsidRDefault="00B0283B">
            <w:pPr>
              <w:pStyle w:val="TableParagraph"/>
              <w:spacing w:line="268" w:lineRule="exact"/>
            </w:pPr>
            <w:r w:rsidRPr="003E6105">
              <w:t>Patient</w:t>
            </w:r>
            <w:r w:rsidRPr="003E6105">
              <w:rPr>
                <w:spacing w:val="-9"/>
              </w:rPr>
              <w:t xml:space="preserve"> </w:t>
            </w:r>
            <w:r w:rsidRPr="003E6105">
              <w:t>unique</w:t>
            </w:r>
            <w:r w:rsidRPr="003E6105">
              <w:rPr>
                <w:spacing w:val="-4"/>
              </w:rPr>
              <w:t xml:space="preserve"> </w:t>
            </w:r>
            <w:r w:rsidRPr="003E6105">
              <w:t>reference</w:t>
            </w:r>
            <w:r w:rsidRPr="003E6105">
              <w:rPr>
                <w:spacing w:val="-6"/>
              </w:rPr>
              <w:t xml:space="preserve"> </w:t>
            </w:r>
            <w:r w:rsidRPr="003E6105">
              <w:t>number</w:t>
            </w:r>
            <w:r w:rsidRPr="003E6105">
              <w:rPr>
                <w:spacing w:val="-2"/>
              </w:rPr>
              <w:t xml:space="preserve"> </w:t>
            </w:r>
            <w:r w:rsidRPr="003E6105">
              <w:rPr>
                <w:spacing w:val="-10"/>
              </w:rPr>
              <w:t>–</w:t>
            </w:r>
          </w:p>
          <w:p w14:paraId="567DAA55" w14:textId="77777777" w:rsidR="005B6059" w:rsidRPr="003E6105" w:rsidRDefault="00B0283B">
            <w:pPr>
              <w:pStyle w:val="TableParagraph"/>
              <w:spacing w:line="267" w:lineRule="exact"/>
            </w:pPr>
            <w:r w:rsidRPr="003E6105">
              <w:t>the</w:t>
            </w:r>
            <w:r w:rsidRPr="003E6105">
              <w:rPr>
                <w:spacing w:val="-4"/>
              </w:rPr>
              <w:t xml:space="preserve"> </w:t>
            </w:r>
            <w:r w:rsidRPr="003E6105">
              <w:t>contractor’s</w:t>
            </w:r>
            <w:r w:rsidRPr="003E6105">
              <w:rPr>
                <w:spacing w:val="-6"/>
              </w:rPr>
              <w:t xml:space="preserve"> </w:t>
            </w:r>
            <w:r w:rsidRPr="003E6105">
              <w:t>unique</w:t>
            </w:r>
            <w:r w:rsidRPr="003E6105">
              <w:rPr>
                <w:spacing w:val="-4"/>
              </w:rPr>
              <w:t xml:space="preserve"> </w:t>
            </w:r>
            <w:r w:rsidRPr="003E6105">
              <w:t>identifier</w:t>
            </w:r>
            <w:r w:rsidRPr="003E6105">
              <w:rPr>
                <w:spacing w:val="-3"/>
              </w:rPr>
              <w:t xml:space="preserve"> </w:t>
            </w:r>
            <w:r w:rsidRPr="003E6105">
              <w:t>for</w:t>
            </w:r>
            <w:r w:rsidRPr="003E6105">
              <w:rPr>
                <w:spacing w:val="-6"/>
              </w:rPr>
              <w:t xml:space="preserve"> </w:t>
            </w:r>
            <w:r w:rsidRPr="003E6105">
              <w:rPr>
                <w:spacing w:val="-4"/>
              </w:rPr>
              <w:t>this</w:t>
            </w:r>
          </w:p>
          <w:p w14:paraId="567DAA56" w14:textId="77777777" w:rsidR="005B6059" w:rsidRPr="003E6105" w:rsidRDefault="00B0283B">
            <w:pPr>
              <w:pStyle w:val="TableParagraph"/>
              <w:spacing w:line="248" w:lineRule="exact"/>
            </w:pPr>
            <w:r w:rsidRPr="003E6105">
              <w:rPr>
                <w:spacing w:val="-2"/>
              </w:rPr>
              <w:t>patient.</w:t>
            </w:r>
          </w:p>
        </w:tc>
        <w:tc>
          <w:tcPr>
            <w:tcW w:w="4743" w:type="dxa"/>
          </w:tcPr>
          <w:p w14:paraId="567DAA57" w14:textId="77777777" w:rsidR="005B6059" w:rsidRPr="003E6105" w:rsidRDefault="00B0283B">
            <w:pPr>
              <w:pStyle w:val="TableParagraph"/>
              <w:ind w:right="71"/>
            </w:pPr>
            <w:r w:rsidRPr="003E6105">
              <w:t>Post payment verification:</w:t>
            </w:r>
            <w:r w:rsidRPr="003E6105">
              <w:rPr>
                <w:spacing w:val="40"/>
              </w:rPr>
              <w:t xml:space="preserve"> </w:t>
            </w:r>
            <w:r w:rsidRPr="003E6105">
              <w:t>to enable the contractor</w:t>
            </w:r>
            <w:r w:rsidRPr="003E6105">
              <w:rPr>
                <w:spacing w:val="-6"/>
              </w:rPr>
              <w:t xml:space="preserve"> </w:t>
            </w:r>
            <w:r w:rsidRPr="003E6105">
              <w:t>and</w:t>
            </w:r>
            <w:r w:rsidRPr="003E6105">
              <w:rPr>
                <w:spacing w:val="-5"/>
              </w:rPr>
              <w:t xml:space="preserve"> </w:t>
            </w:r>
            <w:r w:rsidRPr="003E6105">
              <w:t>PPV</w:t>
            </w:r>
            <w:r w:rsidRPr="003E6105">
              <w:rPr>
                <w:spacing w:val="-6"/>
              </w:rPr>
              <w:t xml:space="preserve"> </w:t>
            </w:r>
            <w:r w:rsidRPr="003E6105">
              <w:t>team</w:t>
            </w:r>
            <w:r w:rsidRPr="003E6105">
              <w:rPr>
                <w:spacing w:val="-2"/>
              </w:rPr>
              <w:t xml:space="preserve"> </w:t>
            </w:r>
            <w:r w:rsidRPr="003E6105">
              <w:t>to</w:t>
            </w:r>
            <w:r w:rsidRPr="003E6105">
              <w:rPr>
                <w:spacing w:val="-2"/>
              </w:rPr>
              <w:t xml:space="preserve"> </w:t>
            </w:r>
            <w:r w:rsidRPr="003E6105">
              <w:t>link</w:t>
            </w:r>
            <w:r w:rsidRPr="003E6105">
              <w:rPr>
                <w:spacing w:val="-5"/>
              </w:rPr>
              <w:t xml:space="preserve"> </w:t>
            </w:r>
            <w:r w:rsidRPr="003E6105">
              <w:t>the</w:t>
            </w:r>
            <w:r w:rsidRPr="003E6105">
              <w:rPr>
                <w:spacing w:val="-3"/>
              </w:rPr>
              <w:t xml:space="preserve"> </w:t>
            </w:r>
            <w:r w:rsidRPr="003E6105">
              <w:t>claim</w:t>
            </w:r>
            <w:r w:rsidRPr="003E6105">
              <w:rPr>
                <w:spacing w:val="-4"/>
              </w:rPr>
              <w:t xml:space="preserve"> </w:t>
            </w:r>
            <w:r w:rsidRPr="003E6105">
              <w:t>to</w:t>
            </w:r>
            <w:r w:rsidRPr="003E6105">
              <w:rPr>
                <w:spacing w:val="-4"/>
              </w:rPr>
              <w:t xml:space="preserve"> </w:t>
            </w:r>
            <w:r w:rsidRPr="003E6105">
              <w:t>the</w:t>
            </w:r>
          </w:p>
          <w:p w14:paraId="567DAA58" w14:textId="77777777" w:rsidR="005B6059" w:rsidRPr="003E6105" w:rsidRDefault="00B0283B">
            <w:pPr>
              <w:pStyle w:val="TableParagraph"/>
              <w:spacing w:line="247" w:lineRule="exact"/>
            </w:pPr>
            <w:r w:rsidRPr="003E6105">
              <w:t>patient’s</w:t>
            </w:r>
            <w:r w:rsidRPr="003E6105">
              <w:rPr>
                <w:spacing w:val="-9"/>
              </w:rPr>
              <w:t xml:space="preserve"> </w:t>
            </w:r>
            <w:r w:rsidRPr="003E6105">
              <w:t>clinical</w:t>
            </w:r>
            <w:r w:rsidRPr="003E6105">
              <w:rPr>
                <w:spacing w:val="-6"/>
              </w:rPr>
              <w:t xml:space="preserve"> </w:t>
            </w:r>
            <w:r w:rsidRPr="003E6105">
              <w:rPr>
                <w:spacing w:val="-2"/>
              </w:rPr>
              <w:t>record</w:t>
            </w:r>
          </w:p>
        </w:tc>
      </w:tr>
      <w:tr w:rsidR="005B6059" w:rsidRPr="003E6105" w14:paraId="567DAA5D" w14:textId="77777777">
        <w:trPr>
          <w:trHeight w:val="806"/>
        </w:trPr>
        <w:tc>
          <w:tcPr>
            <w:tcW w:w="4275" w:type="dxa"/>
          </w:tcPr>
          <w:p w14:paraId="567DAA5A" w14:textId="77777777" w:rsidR="005B6059" w:rsidRPr="003E6105" w:rsidRDefault="00B0283B">
            <w:pPr>
              <w:pStyle w:val="TableParagraph"/>
              <w:spacing w:before="1"/>
            </w:pPr>
            <w:r w:rsidRPr="003E6105">
              <w:t>Patient</w:t>
            </w:r>
            <w:r w:rsidRPr="003E6105">
              <w:rPr>
                <w:spacing w:val="-5"/>
              </w:rPr>
              <w:t xml:space="preserve"> </w:t>
            </w:r>
            <w:r w:rsidRPr="003E6105">
              <w:t>name</w:t>
            </w:r>
            <w:r w:rsidRPr="003E6105">
              <w:rPr>
                <w:spacing w:val="-1"/>
              </w:rPr>
              <w:t xml:space="preserve"> </w:t>
            </w:r>
            <w:r w:rsidRPr="003E6105">
              <w:t>and</w:t>
            </w:r>
            <w:r w:rsidRPr="003E6105">
              <w:rPr>
                <w:spacing w:val="-2"/>
              </w:rPr>
              <w:t xml:space="preserve"> address</w:t>
            </w:r>
          </w:p>
        </w:tc>
        <w:tc>
          <w:tcPr>
            <w:tcW w:w="4743" w:type="dxa"/>
          </w:tcPr>
          <w:p w14:paraId="567DAA5B" w14:textId="77777777" w:rsidR="005B6059" w:rsidRPr="003E6105" w:rsidRDefault="00B0283B">
            <w:pPr>
              <w:pStyle w:val="TableParagraph"/>
              <w:spacing w:before="3" w:line="237" w:lineRule="auto"/>
            </w:pPr>
            <w:r w:rsidRPr="003E6105">
              <w:t>PREMs:</w:t>
            </w:r>
            <w:r w:rsidRPr="003E6105">
              <w:rPr>
                <w:spacing w:val="37"/>
              </w:rPr>
              <w:t xml:space="preserve"> </w:t>
            </w:r>
            <w:r w:rsidRPr="003E6105">
              <w:t>to</w:t>
            </w:r>
            <w:r w:rsidRPr="003E6105">
              <w:rPr>
                <w:spacing w:val="-5"/>
              </w:rPr>
              <w:t xml:space="preserve"> </w:t>
            </w:r>
            <w:r w:rsidRPr="003E6105">
              <w:t>administer</w:t>
            </w:r>
            <w:r w:rsidRPr="003E6105">
              <w:rPr>
                <w:spacing w:val="-8"/>
              </w:rPr>
              <w:t xml:space="preserve"> </w:t>
            </w:r>
            <w:r w:rsidRPr="003E6105">
              <w:t>PREMs</w:t>
            </w:r>
            <w:r w:rsidRPr="003E6105">
              <w:rPr>
                <w:spacing w:val="-6"/>
              </w:rPr>
              <w:t xml:space="preserve"> </w:t>
            </w:r>
            <w:r w:rsidRPr="003E6105">
              <w:t>centrally</w:t>
            </w:r>
            <w:r w:rsidRPr="003E6105">
              <w:rPr>
                <w:spacing w:val="-8"/>
              </w:rPr>
              <w:t xml:space="preserve"> </w:t>
            </w:r>
            <w:r w:rsidRPr="003E6105">
              <w:t>without practice involvement</w:t>
            </w:r>
          </w:p>
          <w:p w14:paraId="567DAA5C" w14:textId="77777777" w:rsidR="005B6059" w:rsidRPr="003E6105" w:rsidRDefault="00B0283B">
            <w:pPr>
              <w:pStyle w:val="TableParagraph"/>
              <w:spacing w:before="2" w:line="249" w:lineRule="exact"/>
            </w:pPr>
            <w:r w:rsidRPr="003E6105">
              <w:t>High-level</w:t>
            </w:r>
            <w:r w:rsidRPr="003E6105">
              <w:rPr>
                <w:spacing w:val="-5"/>
              </w:rPr>
              <w:t xml:space="preserve"> </w:t>
            </w:r>
            <w:r w:rsidRPr="003E6105">
              <w:t>service</w:t>
            </w:r>
            <w:r w:rsidRPr="003E6105">
              <w:rPr>
                <w:spacing w:val="-6"/>
              </w:rPr>
              <w:t xml:space="preserve"> </w:t>
            </w:r>
            <w:r w:rsidRPr="003E6105">
              <w:t>monitoring:</w:t>
            </w:r>
            <w:r w:rsidRPr="003E6105">
              <w:rPr>
                <w:spacing w:val="41"/>
              </w:rPr>
              <w:t xml:space="preserve"> </w:t>
            </w:r>
            <w:r w:rsidRPr="003E6105">
              <w:rPr>
                <w:spacing w:val="-2"/>
              </w:rPr>
              <w:t>access</w:t>
            </w:r>
          </w:p>
        </w:tc>
      </w:tr>
      <w:tr w:rsidR="005B6059" w:rsidRPr="003E6105" w14:paraId="567DAA60" w14:textId="77777777">
        <w:trPr>
          <w:trHeight w:val="268"/>
        </w:trPr>
        <w:tc>
          <w:tcPr>
            <w:tcW w:w="4275" w:type="dxa"/>
          </w:tcPr>
          <w:p w14:paraId="567DAA5E" w14:textId="77777777" w:rsidR="005B6059" w:rsidRPr="003E6105" w:rsidRDefault="00B0283B">
            <w:pPr>
              <w:pStyle w:val="TableParagraph"/>
              <w:spacing w:line="248" w:lineRule="exact"/>
            </w:pPr>
            <w:r w:rsidRPr="003E6105">
              <w:t>Patient</w:t>
            </w:r>
            <w:r w:rsidRPr="003E6105">
              <w:rPr>
                <w:spacing w:val="-5"/>
              </w:rPr>
              <w:t xml:space="preserve"> </w:t>
            </w:r>
            <w:r w:rsidRPr="003E6105">
              <w:t>date</w:t>
            </w:r>
            <w:r w:rsidRPr="003E6105">
              <w:rPr>
                <w:spacing w:val="-2"/>
              </w:rPr>
              <w:t xml:space="preserve"> </w:t>
            </w:r>
            <w:r w:rsidRPr="003E6105">
              <w:t>of</w:t>
            </w:r>
            <w:r w:rsidRPr="003E6105">
              <w:rPr>
                <w:spacing w:val="-2"/>
              </w:rPr>
              <w:t xml:space="preserve"> birth</w:t>
            </w:r>
          </w:p>
        </w:tc>
        <w:tc>
          <w:tcPr>
            <w:tcW w:w="4743" w:type="dxa"/>
          </w:tcPr>
          <w:p w14:paraId="567DAA5F" w14:textId="77777777" w:rsidR="005B6059" w:rsidRPr="003E6105" w:rsidRDefault="00B0283B">
            <w:pPr>
              <w:pStyle w:val="TableParagraph"/>
              <w:spacing w:line="248" w:lineRule="exact"/>
            </w:pPr>
            <w:r w:rsidRPr="003E6105">
              <w:t>High-level</w:t>
            </w:r>
            <w:r w:rsidRPr="003E6105">
              <w:rPr>
                <w:spacing w:val="-7"/>
              </w:rPr>
              <w:t xml:space="preserve"> </w:t>
            </w:r>
            <w:r w:rsidRPr="003E6105">
              <w:t>service</w:t>
            </w:r>
            <w:r w:rsidRPr="003E6105">
              <w:rPr>
                <w:spacing w:val="-5"/>
              </w:rPr>
              <w:t xml:space="preserve"> </w:t>
            </w:r>
            <w:r w:rsidRPr="003E6105">
              <w:t>monitoring:</w:t>
            </w:r>
            <w:r w:rsidRPr="003E6105">
              <w:rPr>
                <w:spacing w:val="41"/>
              </w:rPr>
              <w:t xml:space="preserve"> </w:t>
            </w:r>
            <w:r w:rsidRPr="003E6105">
              <w:rPr>
                <w:spacing w:val="-2"/>
              </w:rPr>
              <w:t>access</w:t>
            </w:r>
          </w:p>
        </w:tc>
      </w:tr>
      <w:tr w:rsidR="005B6059" w:rsidRPr="003E6105" w14:paraId="567DAA63" w14:textId="77777777">
        <w:trPr>
          <w:trHeight w:val="268"/>
        </w:trPr>
        <w:tc>
          <w:tcPr>
            <w:tcW w:w="4275" w:type="dxa"/>
          </w:tcPr>
          <w:p w14:paraId="567DAA61" w14:textId="77777777" w:rsidR="005B6059" w:rsidRPr="003E6105" w:rsidRDefault="00B0283B">
            <w:pPr>
              <w:pStyle w:val="TableParagraph"/>
              <w:spacing w:line="248" w:lineRule="exact"/>
            </w:pPr>
            <w:r w:rsidRPr="003E6105">
              <w:t>Patient</w:t>
            </w:r>
            <w:r w:rsidRPr="003E6105">
              <w:rPr>
                <w:spacing w:val="-3"/>
              </w:rPr>
              <w:t xml:space="preserve"> </w:t>
            </w:r>
            <w:r w:rsidRPr="003E6105">
              <w:rPr>
                <w:spacing w:val="-2"/>
              </w:rPr>
              <w:t>ethnicity</w:t>
            </w:r>
          </w:p>
        </w:tc>
        <w:tc>
          <w:tcPr>
            <w:tcW w:w="4743" w:type="dxa"/>
          </w:tcPr>
          <w:p w14:paraId="567DAA62" w14:textId="77777777" w:rsidR="005B6059" w:rsidRPr="003E6105" w:rsidRDefault="00B0283B">
            <w:pPr>
              <w:pStyle w:val="TableParagraph"/>
              <w:spacing w:line="248" w:lineRule="exact"/>
            </w:pPr>
            <w:r w:rsidRPr="003E6105">
              <w:t>High-level</w:t>
            </w:r>
            <w:r w:rsidRPr="003E6105">
              <w:rPr>
                <w:spacing w:val="-5"/>
              </w:rPr>
              <w:t xml:space="preserve"> </w:t>
            </w:r>
            <w:r w:rsidRPr="003E6105">
              <w:t>service</w:t>
            </w:r>
            <w:r w:rsidRPr="003E6105">
              <w:rPr>
                <w:spacing w:val="-6"/>
              </w:rPr>
              <w:t xml:space="preserve"> </w:t>
            </w:r>
            <w:r w:rsidRPr="003E6105">
              <w:t>monitoring:</w:t>
            </w:r>
            <w:r w:rsidRPr="003E6105">
              <w:rPr>
                <w:spacing w:val="41"/>
              </w:rPr>
              <w:t xml:space="preserve"> </w:t>
            </w:r>
            <w:r w:rsidRPr="003E6105">
              <w:rPr>
                <w:spacing w:val="-2"/>
              </w:rPr>
              <w:t>access</w:t>
            </w:r>
          </w:p>
        </w:tc>
      </w:tr>
      <w:tr w:rsidR="005B6059" w:rsidRPr="003E6105" w14:paraId="567DAA67" w14:textId="77777777">
        <w:trPr>
          <w:trHeight w:val="806"/>
        </w:trPr>
        <w:tc>
          <w:tcPr>
            <w:tcW w:w="4275" w:type="dxa"/>
          </w:tcPr>
          <w:p w14:paraId="567DAA64" w14:textId="77777777" w:rsidR="005B6059" w:rsidRPr="003E6105" w:rsidRDefault="00B0283B">
            <w:pPr>
              <w:pStyle w:val="TableParagraph"/>
              <w:spacing w:before="2"/>
            </w:pPr>
            <w:r w:rsidRPr="003E6105">
              <w:t>Patient</w:t>
            </w:r>
            <w:r w:rsidRPr="003E6105">
              <w:rPr>
                <w:spacing w:val="-3"/>
              </w:rPr>
              <w:t xml:space="preserve"> </w:t>
            </w:r>
            <w:r w:rsidRPr="003E6105">
              <w:rPr>
                <w:spacing w:val="-2"/>
              </w:rPr>
              <w:t>eligibility</w:t>
            </w:r>
          </w:p>
        </w:tc>
        <w:tc>
          <w:tcPr>
            <w:tcW w:w="4743" w:type="dxa"/>
          </w:tcPr>
          <w:p w14:paraId="567DAA65" w14:textId="77777777" w:rsidR="005B6059" w:rsidRPr="003E6105" w:rsidRDefault="00B0283B">
            <w:pPr>
              <w:pStyle w:val="TableParagraph"/>
              <w:spacing w:before="4" w:line="237" w:lineRule="auto"/>
            </w:pPr>
            <w:r w:rsidRPr="003E6105">
              <w:t>Payment</w:t>
            </w:r>
            <w:r w:rsidRPr="003E6105">
              <w:rPr>
                <w:spacing w:val="-5"/>
              </w:rPr>
              <w:t xml:space="preserve"> </w:t>
            </w:r>
            <w:r w:rsidRPr="003E6105">
              <w:t>processing:</w:t>
            </w:r>
            <w:r w:rsidRPr="003E6105">
              <w:rPr>
                <w:spacing w:val="38"/>
              </w:rPr>
              <w:t xml:space="preserve"> </w:t>
            </w:r>
            <w:r w:rsidRPr="003E6105">
              <w:t>to</w:t>
            </w:r>
            <w:r w:rsidRPr="003E6105">
              <w:rPr>
                <w:spacing w:val="-6"/>
              </w:rPr>
              <w:t xml:space="preserve"> </w:t>
            </w:r>
            <w:r w:rsidRPr="003E6105">
              <w:t>establish</w:t>
            </w:r>
            <w:r w:rsidRPr="003E6105">
              <w:rPr>
                <w:spacing w:val="-7"/>
              </w:rPr>
              <w:t xml:space="preserve"> </w:t>
            </w:r>
            <w:r w:rsidRPr="003E6105">
              <w:t>that</w:t>
            </w:r>
            <w:r w:rsidRPr="003E6105">
              <w:rPr>
                <w:spacing w:val="-5"/>
              </w:rPr>
              <w:t xml:space="preserve"> </w:t>
            </w:r>
            <w:r w:rsidRPr="003E6105">
              <w:t>the</w:t>
            </w:r>
            <w:r w:rsidRPr="003E6105">
              <w:rPr>
                <w:spacing w:val="-5"/>
              </w:rPr>
              <w:t xml:space="preserve"> </w:t>
            </w:r>
            <w:r w:rsidRPr="003E6105">
              <w:t>patient requires</w:t>
            </w:r>
            <w:r w:rsidRPr="003E6105">
              <w:rPr>
                <w:spacing w:val="-5"/>
              </w:rPr>
              <w:t xml:space="preserve"> </w:t>
            </w:r>
            <w:r w:rsidRPr="003E6105">
              <w:t>WGOS</w:t>
            </w:r>
            <w:r w:rsidRPr="003E6105">
              <w:rPr>
                <w:spacing w:val="-6"/>
              </w:rPr>
              <w:t xml:space="preserve"> </w:t>
            </w:r>
            <w:r w:rsidRPr="003E6105">
              <w:t>5</w:t>
            </w:r>
            <w:r w:rsidRPr="003E6105">
              <w:rPr>
                <w:spacing w:val="-2"/>
              </w:rPr>
              <w:t xml:space="preserve"> </w:t>
            </w:r>
            <w:r w:rsidRPr="003E6105">
              <w:t>IPOS</w:t>
            </w:r>
            <w:r w:rsidRPr="003E6105">
              <w:rPr>
                <w:spacing w:val="-3"/>
              </w:rPr>
              <w:t xml:space="preserve"> </w:t>
            </w:r>
            <w:r w:rsidRPr="003E6105">
              <w:t>Urgent</w:t>
            </w:r>
            <w:r w:rsidRPr="003E6105">
              <w:rPr>
                <w:spacing w:val="-4"/>
              </w:rPr>
              <w:t xml:space="preserve"> </w:t>
            </w:r>
            <w:r w:rsidRPr="003E6105">
              <w:t>as</w:t>
            </w:r>
            <w:r w:rsidRPr="003E6105">
              <w:rPr>
                <w:spacing w:val="-3"/>
              </w:rPr>
              <w:t xml:space="preserve"> </w:t>
            </w:r>
            <w:r w:rsidRPr="003E6105">
              <w:t>a</w:t>
            </w:r>
            <w:r w:rsidRPr="003E6105">
              <w:rPr>
                <w:spacing w:val="-6"/>
              </w:rPr>
              <w:t xml:space="preserve"> </w:t>
            </w:r>
            <w:r w:rsidRPr="003E6105">
              <w:t>practice-</w:t>
            </w:r>
            <w:r w:rsidRPr="003E6105">
              <w:rPr>
                <w:spacing w:val="-2"/>
              </w:rPr>
              <w:t>based</w:t>
            </w:r>
          </w:p>
          <w:p w14:paraId="567DAA66" w14:textId="77777777" w:rsidR="005B6059" w:rsidRPr="003E6105" w:rsidRDefault="00B0283B">
            <w:pPr>
              <w:pStyle w:val="TableParagraph"/>
              <w:spacing w:before="1" w:line="249" w:lineRule="exact"/>
            </w:pPr>
            <w:r w:rsidRPr="003E6105">
              <w:t>or</w:t>
            </w:r>
            <w:r w:rsidRPr="003E6105">
              <w:rPr>
                <w:spacing w:val="-3"/>
              </w:rPr>
              <w:t xml:space="preserve"> </w:t>
            </w:r>
            <w:r w:rsidRPr="003E6105">
              <w:t>mobile</w:t>
            </w:r>
            <w:r w:rsidRPr="003E6105">
              <w:rPr>
                <w:spacing w:val="-1"/>
              </w:rPr>
              <w:t xml:space="preserve"> </w:t>
            </w:r>
            <w:r w:rsidRPr="003E6105">
              <w:rPr>
                <w:spacing w:val="-2"/>
              </w:rPr>
              <w:t>service</w:t>
            </w:r>
          </w:p>
        </w:tc>
      </w:tr>
      <w:tr w:rsidR="005B6059" w:rsidRPr="003E6105" w14:paraId="567DAA6A" w14:textId="77777777">
        <w:trPr>
          <w:trHeight w:val="268"/>
        </w:trPr>
        <w:tc>
          <w:tcPr>
            <w:tcW w:w="4275" w:type="dxa"/>
          </w:tcPr>
          <w:p w14:paraId="567DAA68" w14:textId="77777777" w:rsidR="005B6059" w:rsidRPr="003E6105" w:rsidRDefault="00B0283B">
            <w:pPr>
              <w:pStyle w:val="TableParagraph"/>
              <w:spacing w:line="248" w:lineRule="exact"/>
            </w:pPr>
            <w:r w:rsidRPr="003E6105">
              <w:t>Appointment</w:t>
            </w:r>
            <w:r w:rsidRPr="003E6105">
              <w:rPr>
                <w:spacing w:val="-7"/>
              </w:rPr>
              <w:t xml:space="preserve"> </w:t>
            </w:r>
            <w:r w:rsidRPr="003E6105">
              <w:rPr>
                <w:spacing w:val="-4"/>
              </w:rPr>
              <w:t>type</w:t>
            </w:r>
          </w:p>
        </w:tc>
        <w:tc>
          <w:tcPr>
            <w:tcW w:w="4743" w:type="dxa"/>
          </w:tcPr>
          <w:p w14:paraId="567DAA69" w14:textId="775C0809" w:rsidR="005B6059" w:rsidRPr="003E6105" w:rsidRDefault="00756D1C">
            <w:pPr>
              <w:pStyle w:val="TableParagraph"/>
              <w:spacing w:line="248" w:lineRule="exact"/>
            </w:pPr>
            <w:r>
              <w:t>Service evaluation</w:t>
            </w:r>
          </w:p>
        </w:tc>
      </w:tr>
      <w:tr w:rsidR="005B6059" w:rsidRPr="003E6105" w14:paraId="567DAA6E" w14:textId="77777777">
        <w:trPr>
          <w:trHeight w:val="1074"/>
        </w:trPr>
        <w:tc>
          <w:tcPr>
            <w:tcW w:w="4275" w:type="dxa"/>
          </w:tcPr>
          <w:p w14:paraId="567DAA6B" w14:textId="77777777" w:rsidR="005B6059" w:rsidRPr="003E6105" w:rsidRDefault="00B0283B">
            <w:pPr>
              <w:pStyle w:val="TableParagraph"/>
              <w:spacing w:line="268" w:lineRule="exact"/>
            </w:pPr>
            <w:r w:rsidRPr="003E6105">
              <w:t>Contact</w:t>
            </w:r>
            <w:r w:rsidRPr="003E6105">
              <w:rPr>
                <w:spacing w:val="-3"/>
              </w:rPr>
              <w:t xml:space="preserve"> </w:t>
            </w:r>
            <w:r w:rsidRPr="003E6105">
              <w:t>date</w:t>
            </w:r>
            <w:r w:rsidRPr="003E6105">
              <w:rPr>
                <w:spacing w:val="-3"/>
              </w:rPr>
              <w:t xml:space="preserve"> </w:t>
            </w:r>
            <w:r w:rsidRPr="003E6105">
              <w:rPr>
                <w:spacing w:val="-10"/>
              </w:rPr>
              <w:t>–</w:t>
            </w:r>
          </w:p>
          <w:p w14:paraId="567DAA6C" w14:textId="77777777" w:rsidR="005B6059" w:rsidRPr="003E6105" w:rsidRDefault="00B0283B">
            <w:pPr>
              <w:pStyle w:val="TableParagraph"/>
              <w:spacing w:line="270" w:lineRule="atLeast"/>
              <w:ind w:right="182"/>
            </w:pPr>
            <w:r w:rsidRPr="003E6105">
              <w:t>the</w:t>
            </w:r>
            <w:r w:rsidRPr="003E6105">
              <w:rPr>
                <w:spacing w:val="-6"/>
              </w:rPr>
              <w:t xml:space="preserve"> </w:t>
            </w:r>
            <w:r w:rsidRPr="003E6105">
              <w:t>date</w:t>
            </w:r>
            <w:r w:rsidRPr="003E6105">
              <w:rPr>
                <w:spacing w:val="-7"/>
              </w:rPr>
              <w:t xml:space="preserve"> </w:t>
            </w:r>
            <w:r w:rsidRPr="003E6105">
              <w:t>the</w:t>
            </w:r>
            <w:r w:rsidRPr="003E6105">
              <w:rPr>
                <w:spacing w:val="-6"/>
              </w:rPr>
              <w:t xml:space="preserve"> </w:t>
            </w:r>
            <w:r w:rsidRPr="003E6105">
              <w:t>patient</w:t>
            </w:r>
            <w:r w:rsidRPr="003E6105">
              <w:rPr>
                <w:spacing w:val="-7"/>
              </w:rPr>
              <w:t xml:space="preserve"> </w:t>
            </w:r>
            <w:r w:rsidRPr="003E6105">
              <w:t>or</w:t>
            </w:r>
            <w:r w:rsidRPr="003E6105">
              <w:rPr>
                <w:spacing w:val="-6"/>
              </w:rPr>
              <w:t xml:space="preserve"> </w:t>
            </w:r>
            <w:r w:rsidRPr="003E6105">
              <w:t>referrer</w:t>
            </w:r>
            <w:r w:rsidRPr="003E6105">
              <w:rPr>
                <w:spacing w:val="-6"/>
              </w:rPr>
              <w:t xml:space="preserve"> </w:t>
            </w:r>
            <w:r w:rsidRPr="003E6105">
              <w:t>contacted the practice or the date an intra-practice referral was made</w:t>
            </w:r>
          </w:p>
        </w:tc>
        <w:tc>
          <w:tcPr>
            <w:tcW w:w="4743" w:type="dxa"/>
          </w:tcPr>
          <w:p w14:paraId="567DAA6D" w14:textId="77777777" w:rsidR="005B6059" w:rsidRPr="003E6105" w:rsidRDefault="00B0283B">
            <w:pPr>
              <w:pStyle w:val="TableParagraph"/>
              <w:spacing w:line="268"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r w:rsidR="005B6059" w:rsidRPr="003E6105" w14:paraId="567DAA72" w14:textId="77777777">
        <w:trPr>
          <w:trHeight w:val="802"/>
        </w:trPr>
        <w:tc>
          <w:tcPr>
            <w:tcW w:w="4275" w:type="dxa"/>
          </w:tcPr>
          <w:p w14:paraId="567DAA6F" w14:textId="77777777" w:rsidR="005B6059" w:rsidRPr="003E6105" w:rsidRDefault="00B0283B">
            <w:pPr>
              <w:pStyle w:val="TableParagraph"/>
              <w:spacing w:line="265" w:lineRule="exact"/>
            </w:pPr>
            <w:r w:rsidRPr="003E6105">
              <w:t>Offer</w:t>
            </w:r>
            <w:r w:rsidRPr="003E6105">
              <w:rPr>
                <w:spacing w:val="-2"/>
              </w:rPr>
              <w:t xml:space="preserve"> </w:t>
            </w:r>
            <w:r w:rsidRPr="003E6105">
              <w:t>date</w:t>
            </w:r>
            <w:r w:rsidRPr="003E6105">
              <w:rPr>
                <w:spacing w:val="46"/>
              </w:rPr>
              <w:t xml:space="preserve"> </w:t>
            </w:r>
            <w:r w:rsidRPr="003E6105">
              <w:rPr>
                <w:spacing w:val="-10"/>
              </w:rPr>
              <w:t>–</w:t>
            </w:r>
          </w:p>
          <w:p w14:paraId="567DAA70" w14:textId="77777777" w:rsidR="005B6059" w:rsidRPr="003E6105" w:rsidRDefault="00B0283B">
            <w:pPr>
              <w:pStyle w:val="TableParagraph"/>
              <w:spacing w:line="270" w:lineRule="atLeast"/>
            </w:pPr>
            <w:r w:rsidRPr="003E6105">
              <w:t>the</w:t>
            </w:r>
            <w:r w:rsidRPr="003E6105">
              <w:rPr>
                <w:spacing w:val="-5"/>
              </w:rPr>
              <w:t xml:space="preserve"> </w:t>
            </w:r>
            <w:r w:rsidRPr="003E6105">
              <w:t>date</w:t>
            </w:r>
            <w:r w:rsidRPr="003E6105">
              <w:rPr>
                <w:spacing w:val="-6"/>
              </w:rPr>
              <w:t xml:space="preserve"> </w:t>
            </w:r>
            <w:r w:rsidRPr="003E6105">
              <w:t>of</w:t>
            </w:r>
            <w:r w:rsidRPr="003E6105">
              <w:rPr>
                <w:spacing w:val="-7"/>
              </w:rPr>
              <w:t xml:space="preserve"> </w:t>
            </w:r>
            <w:r w:rsidRPr="003E6105">
              <w:t>the</w:t>
            </w:r>
            <w:r w:rsidRPr="003E6105">
              <w:rPr>
                <w:spacing w:val="-6"/>
              </w:rPr>
              <w:t xml:space="preserve"> </w:t>
            </w:r>
            <w:r w:rsidRPr="003E6105">
              <w:t>appointment</w:t>
            </w:r>
            <w:r w:rsidRPr="003E6105">
              <w:rPr>
                <w:spacing w:val="-5"/>
              </w:rPr>
              <w:t xml:space="preserve"> </w:t>
            </w:r>
            <w:r w:rsidRPr="003E6105">
              <w:t>offered</w:t>
            </w:r>
            <w:r w:rsidRPr="003E6105">
              <w:rPr>
                <w:spacing w:val="-5"/>
              </w:rPr>
              <w:t xml:space="preserve"> </w:t>
            </w:r>
            <w:r w:rsidRPr="003E6105">
              <w:t>to</w:t>
            </w:r>
            <w:r w:rsidRPr="003E6105">
              <w:rPr>
                <w:spacing w:val="-5"/>
              </w:rPr>
              <w:t xml:space="preserve"> </w:t>
            </w:r>
            <w:r w:rsidRPr="003E6105">
              <w:t xml:space="preserve">the </w:t>
            </w:r>
            <w:r w:rsidRPr="003E6105">
              <w:rPr>
                <w:spacing w:val="-2"/>
              </w:rPr>
              <w:t>patient</w:t>
            </w:r>
          </w:p>
        </w:tc>
        <w:tc>
          <w:tcPr>
            <w:tcW w:w="4743" w:type="dxa"/>
          </w:tcPr>
          <w:p w14:paraId="567DAA71" w14:textId="77777777" w:rsidR="005B6059" w:rsidRPr="003E6105" w:rsidRDefault="00B0283B">
            <w:pPr>
              <w:pStyle w:val="TableParagraph"/>
              <w:spacing w:line="265"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r w:rsidR="005B6059" w:rsidRPr="003E6105" w14:paraId="567DAA76" w14:textId="77777777">
        <w:trPr>
          <w:trHeight w:val="804"/>
        </w:trPr>
        <w:tc>
          <w:tcPr>
            <w:tcW w:w="4275" w:type="dxa"/>
          </w:tcPr>
          <w:p w14:paraId="567DAA73" w14:textId="77777777" w:rsidR="005B6059" w:rsidRPr="003E6105" w:rsidRDefault="00B0283B">
            <w:pPr>
              <w:pStyle w:val="TableParagraph"/>
              <w:spacing w:line="266" w:lineRule="exact"/>
            </w:pPr>
            <w:r w:rsidRPr="003E6105">
              <w:t>For</w:t>
            </w:r>
            <w:r w:rsidRPr="003E6105">
              <w:rPr>
                <w:spacing w:val="-4"/>
              </w:rPr>
              <w:t xml:space="preserve"> </w:t>
            </w:r>
            <w:r w:rsidRPr="003E6105">
              <w:t>Follow-ups,</w:t>
            </w:r>
            <w:r w:rsidRPr="003E6105">
              <w:rPr>
                <w:spacing w:val="-5"/>
              </w:rPr>
              <w:t xml:space="preserve"> </w:t>
            </w:r>
            <w:r w:rsidRPr="003E6105">
              <w:t>Follow-up</w:t>
            </w:r>
            <w:r w:rsidRPr="003E6105">
              <w:rPr>
                <w:spacing w:val="-7"/>
              </w:rPr>
              <w:t xml:space="preserve"> </w:t>
            </w:r>
            <w:r w:rsidRPr="003E6105">
              <w:t>number</w:t>
            </w:r>
            <w:r w:rsidRPr="003E6105">
              <w:rPr>
                <w:spacing w:val="-2"/>
              </w:rPr>
              <w:t xml:space="preserve"> </w:t>
            </w:r>
            <w:r w:rsidRPr="003E6105">
              <w:rPr>
                <w:spacing w:val="-10"/>
              </w:rPr>
              <w:t>–</w:t>
            </w:r>
          </w:p>
          <w:p w14:paraId="567DAA74" w14:textId="77777777" w:rsidR="005B6059" w:rsidRPr="003E6105" w:rsidRDefault="00B0283B">
            <w:pPr>
              <w:pStyle w:val="TableParagraph"/>
              <w:spacing w:line="270" w:lineRule="atLeast"/>
              <w:ind w:right="182"/>
            </w:pPr>
            <w:r w:rsidRPr="003E6105">
              <w:t>If</w:t>
            </w:r>
            <w:r w:rsidRPr="003E6105">
              <w:rPr>
                <w:spacing w:val="-7"/>
              </w:rPr>
              <w:t xml:space="preserve"> </w:t>
            </w:r>
            <w:r w:rsidRPr="003E6105">
              <w:t>relevant,</w:t>
            </w:r>
            <w:r w:rsidRPr="003E6105">
              <w:rPr>
                <w:spacing w:val="-7"/>
              </w:rPr>
              <w:t xml:space="preserve"> </w:t>
            </w:r>
            <w:r w:rsidRPr="003E6105">
              <w:t>the</w:t>
            </w:r>
            <w:r w:rsidRPr="003E6105">
              <w:rPr>
                <w:spacing w:val="-7"/>
              </w:rPr>
              <w:t xml:space="preserve"> </w:t>
            </w:r>
            <w:r w:rsidRPr="003E6105">
              <w:t>number</w:t>
            </w:r>
            <w:r w:rsidRPr="003E6105">
              <w:rPr>
                <w:spacing w:val="-7"/>
              </w:rPr>
              <w:t xml:space="preserve"> </w:t>
            </w:r>
            <w:r w:rsidRPr="003E6105">
              <w:t>to</w:t>
            </w:r>
            <w:r w:rsidRPr="003E6105">
              <w:rPr>
                <w:spacing w:val="-6"/>
              </w:rPr>
              <w:t xml:space="preserve"> </w:t>
            </w:r>
            <w:r w:rsidRPr="003E6105">
              <w:t>indicate</w:t>
            </w:r>
            <w:r w:rsidRPr="003E6105">
              <w:rPr>
                <w:spacing w:val="-6"/>
              </w:rPr>
              <w:t xml:space="preserve"> </w:t>
            </w:r>
            <w:r w:rsidRPr="003E6105">
              <w:t>whether this is the first or subsequent Follow-Up</w:t>
            </w:r>
          </w:p>
        </w:tc>
        <w:tc>
          <w:tcPr>
            <w:tcW w:w="4743" w:type="dxa"/>
          </w:tcPr>
          <w:p w14:paraId="567DAA75" w14:textId="77777777" w:rsidR="005B6059" w:rsidRPr="003E6105" w:rsidRDefault="00B0283B">
            <w:pPr>
              <w:pStyle w:val="TableParagraph"/>
              <w:ind w:right="759"/>
            </w:pPr>
            <w:r w:rsidRPr="003E6105">
              <w:t>Service</w:t>
            </w:r>
            <w:r w:rsidRPr="003E6105">
              <w:rPr>
                <w:spacing w:val="-5"/>
              </w:rPr>
              <w:t xml:space="preserve"> </w:t>
            </w:r>
            <w:r w:rsidRPr="003E6105">
              <w:t>evaluation:</w:t>
            </w:r>
            <w:r w:rsidRPr="003E6105">
              <w:rPr>
                <w:spacing w:val="40"/>
              </w:rPr>
              <w:t xml:space="preserve"> </w:t>
            </w:r>
            <w:r w:rsidRPr="003E6105">
              <w:t>number</w:t>
            </w:r>
            <w:r w:rsidRPr="003E6105">
              <w:rPr>
                <w:spacing w:val="-3"/>
              </w:rPr>
              <w:t xml:space="preserve"> </w:t>
            </w:r>
            <w:r w:rsidRPr="003E6105">
              <w:t>of</w:t>
            </w:r>
            <w:r w:rsidRPr="003E6105">
              <w:rPr>
                <w:spacing w:val="-2"/>
              </w:rPr>
              <w:t xml:space="preserve"> </w:t>
            </w:r>
            <w:r w:rsidRPr="003E6105">
              <w:t>Follow-Ups; discharges;</w:t>
            </w:r>
            <w:r w:rsidRPr="003E6105">
              <w:rPr>
                <w:spacing w:val="-2"/>
              </w:rPr>
              <w:t xml:space="preserve"> </w:t>
            </w:r>
            <w:r w:rsidRPr="003E6105">
              <w:t>and</w:t>
            </w:r>
            <w:r w:rsidRPr="003E6105">
              <w:rPr>
                <w:spacing w:val="-5"/>
              </w:rPr>
              <w:t xml:space="preserve"> </w:t>
            </w:r>
            <w:r w:rsidRPr="003E6105">
              <w:t>referrals</w:t>
            </w:r>
            <w:r w:rsidRPr="003E6105">
              <w:rPr>
                <w:spacing w:val="-5"/>
              </w:rPr>
              <w:t xml:space="preserve"> </w:t>
            </w:r>
            <w:r w:rsidRPr="003E6105">
              <w:t>out</w:t>
            </w:r>
            <w:r w:rsidRPr="003E6105">
              <w:rPr>
                <w:spacing w:val="-2"/>
              </w:rPr>
              <w:t xml:space="preserve"> </w:t>
            </w:r>
            <w:r w:rsidRPr="003E6105">
              <w:t>of</w:t>
            </w:r>
            <w:r w:rsidRPr="003E6105">
              <w:rPr>
                <w:spacing w:val="-5"/>
              </w:rPr>
              <w:t xml:space="preserve"> </w:t>
            </w:r>
            <w:r w:rsidRPr="003E6105">
              <w:t xml:space="preserve">the </w:t>
            </w:r>
            <w:r w:rsidRPr="003E6105">
              <w:rPr>
                <w:spacing w:val="-2"/>
              </w:rPr>
              <w:t>service.</w:t>
            </w:r>
          </w:p>
        </w:tc>
      </w:tr>
      <w:tr w:rsidR="005B6059" w:rsidRPr="003E6105" w14:paraId="567DAA7A" w14:textId="77777777">
        <w:trPr>
          <w:trHeight w:val="1073"/>
        </w:trPr>
        <w:tc>
          <w:tcPr>
            <w:tcW w:w="4275" w:type="dxa"/>
          </w:tcPr>
          <w:p w14:paraId="567DAA77" w14:textId="77777777" w:rsidR="005B6059" w:rsidRPr="003E6105" w:rsidRDefault="00B0283B">
            <w:pPr>
              <w:pStyle w:val="TableParagraph"/>
              <w:spacing w:line="266" w:lineRule="exact"/>
            </w:pPr>
            <w:r w:rsidRPr="003E6105">
              <w:t>For</w:t>
            </w:r>
            <w:r w:rsidRPr="003E6105">
              <w:rPr>
                <w:spacing w:val="-7"/>
              </w:rPr>
              <w:t xml:space="preserve"> </w:t>
            </w:r>
            <w:r w:rsidRPr="003E6105">
              <w:t>Follow-Ups,</w:t>
            </w:r>
            <w:r w:rsidRPr="003E6105">
              <w:rPr>
                <w:spacing w:val="-7"/>
              </w:rPr>
              <w:t xml:space="preserve"> </w:t>
            </w:r>
            <w:r w:rsidRPr="003E6105">
              <w:t>Previous</w:t>
            </w:r>
            <w:r w:rsidRPr="003E6105">
              <w:rPr>
                <w:spacing w:val="-7"/>
              </w:rPr>
              <w:t xml:space="preserve"> </w:t>
            </w:r>
            <w:r w:rsidRPr="003E6105">
              <w:t>episode</w:t>
            </w:r>
            <w:r w:rsidRPr="003E6105">
              <w:rPr>
                <w:spacing w:val="-4"/>
              </w:rPr>
              <w:t xml:space="preserve"> </w:t>
            </w:r>
            <w:r w:rsidRPr="003E6105">
              <w:t>date</w:t>
            </w:r>
            <w:r w:rsidRPr="003E6105">
              <w:rPr>
                <w:spacing w:val="-2"/>
              </w:rPr>
              <w:t xml:space="preserve"> </w:t>
            </w:r>
            <w:r w:rsidRPr="003E6105">
              <w:rPr>
                <w:spacing w:val="-10"/>
              </w:rPr>
              <w:t>–</w:t>
            </w:r>
          </w:p>
          <w:p w14:paraId="567DAA78" w14:textId="77777777" w:rsidR="005B6059" w:rsidRPr="003E6105" w:rsidRDefault="00B0283B">
            <w:pPr>
              <w:pStyle w:val="TableParagraph"/>
              <w:spacing w:line="270" w:lineRule="atLeast"/>
            </w:pPr>
            <w:r w:rsidRPr="003E6105">
              <w:t>If relevant, the date of the WGOS 5 IPOS Urgent</w:t>
            </w:r>
            <w:r w:rsidRPr="003E6105">
              <w:rPr>
                <w:spacing w:val="-5"/>
              </w:rPr>
              <w:t xml:space="preserve"> </w:t>
            </w:r>
            <w:r w:rsidRPr="003E6105">
              <w:t>episode</w:t>
            </w:r>
            <w:r w:rsidRPr="003E6105">
              <w:rPr>
                <w:spacing w:val="-7"/>
              </w:rPr>
              <w:t xml:space="preserve"> </w:t>
            </w:r>
            <w:r w:rsidRPr="003E6105">
              <w:t>that</w:t>
            </w:r>
            <w:r w:rsidRPr="003E6105">
              <w:rPr>
                <w:spacing w:val="-5"/>
              </w:rPr>
              <w:t xml:space="preserve"> </w:t>
            </w:r>
            <w:r w:rsidRPr="003E6105">
              <w:t>this</w:t>
            </w:r>
            <w:r w:rsidRPr="003E6105">
              <w:rPr>
                <w:spacing w:val="-8"/>
              </w:rPr>
              <w:t xml:space="preserve"> </w:t>
            </w:r>
            <w:r w:rsidRPr="003E6105">
              <w:t>episode</w:t>
            </w:r>
            <w:r w:rsidRPr="003E6105">
              <w:rPr>
                <w:spacing w:val="-5"/>
              </w:rPr>
              <w:t xml:space="preserve"> </w:t>
            </w:r>
            <w:r w:rsidRPr="003E6105">
              <w:t>if</w:t>
            </w:r>
            <w:r w:rsidRPr="003E6105">
              <w:rPr>
                <w:spacing w:val="-8"/>
              </w:rPr>
              <w:t xml:space="preserve"> </w:t>
            </w:r>
            <w:r w:rsidRPr="003E6105">
              <w:t xml:space="preserve">following- </w:t>
            </w:r>
            <w:r w:rsidRPr="003E6105">
              <w:rPr>
                <w:spacing w:val="-6"/>
              </w:rPr>
              <w:t>up</w:t>
            </w:r>
          </w:p>
        </w:tc>
        <w:tc>
          <w:tcPr>
            <w:tcW w:w="4743" w:type="dxa"/>
          </w:tcPr>
          <w:p w14:paraId="567DAA79" w14:textId="77777777" w:rsidR="005B6059" w:rsidRPr="003E6105" w:rsidRDefault="00B0283B">
            <w:pPr>
              <w:pStyle w:val="TableParagraph"/>
              <w:spacing w:line="266"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r w:rsidR="005B6059" w:rsidRPr="003E6105" w14:paraId="567DAA7E" w14:textId="77777777">
        <w:trPr>
          <w:trHeight w:val="534"/>
        </w:trPr>
        <w:tc>
          <w:tcPr>
            <w:tcW w:w="4275" w:type="dxa"/>
          </w:tcPr>
          <w:p w14:paraId="567DAA7B" w14:textId="77777777" w:rsidR="005B6059" w:rsidRPr="003E6105" w:rsidRDefault="00B0283B">
            <w:pPr>
              <w:pStyle w:val="TableParagraph"/>
              <w:spacing w:line="265" w:lineRule="exact"/>
            </w:pPr>
            <w:r w:rsidRPr="003E6105">
              <w:t>For</w:t>
            </w:r>
            <w:r w:rsidRPr="003E6105">
              <w:rPr>
                <w:spacing w:val="-4"/>
              </w:rPr>
              <w:t xml:space="preserve"> </w:t>
            </w:r>
            <w:r w:rsidRPr="003E6105">
              <w:t>Follow-Ups,</w:t>
            </w:r>
            <w:r w:rsidRPr="003E6105">
              <w:rPr>
                <w:spacing w:val="-5"/>
              </w:rPr>
              <w:t xml:space="preserve"> </w:t>
            </w:r>
            <w:r w:rsidRPr="003E6105">
              <w:t>Due</w:t>
            </w:r>
            <w:r w:rsidRPr="003E6105">
              <w:rPr>
                <w:spacing w:val="-3"/>
              </w:rPr>
              <w:t xml:space="preserve"> </w:t>
            </w:r>
            <w:r w:rsidRPr="003E6105">
              <w:t>date</w:t>
            </w:r>
            <w:r w:rsidRPr="003E6105">
              <w:rPr>
                <w:spacing w:val="-2"/>
              </w:rPr>
              <w:t xml:space="preserve"> </w:t>
            </w:r>
            <w:r w:rsidRPr="003E6105">
              <w:rPr>
                <w:spacing w:val="-12"/>
              </w:rPr>
              <w:t>–</w:t>
            </w:r>
          </w:p>
          <w:p w14:paraId="567DAA7C" w14:textId="77777777" w:rsidR="005B6059" w:rsidRPr="003E6105" w:rsidRDefault="00B0283B">
            <w:pPr>
              <w:pStyle w:val="TableParagraph"/>
              <w:spacing w:line="249" w:lineRule="exact"/>
            </w:pPr>
            <w:r w:rsidRPr="003E6105">
              <w:t>The</w:t>
            </w:r>
            <w:r w:rsidRPr="003E6105">
              <w:rPr>
                <w:spacing w:val="-3"/>
              </w:rPr>
              <w:t xml:space="preserve"> </w:t>
            </w:r>
            <w:r w:rsidRPr="003E6105">
              <w:t>date</w:t>
            </w:r>
            <w:r w:rsidRPr="003E6105">
              <w:rPr>
                <w:spacing w:val="-5"/>
              </w:rPr>
              <w:t xml:space="preserve"> </w:t>
            </w:r>
            <w:r w:rsidRPr="003E6105">
              <w:t>that</w:t>
            </w:r>
            <w:r w:rsidRPr="003E6105">
              <w:rPr>
                <w:spacing w:val="-4"/>
              </w:rPr>
              <w:t xml:space="preserve"> </w:t>
            </w:r>
            <w:r w:rsidRPr="003E6105">
              <w:t>was</w:t>
            </w:r>
            <w:r w:rsidRPr="003E6105">
              <w:rPr>
                <w:spacing w:val="-3"/>
              </w:rPr>
              <w:t xml:space="preserve"> </w:t>
            </w:r>
            <w:r w:rsidRPr="003E6105">
              <w:t>planned</w:t>
            </w:r>
            <w:r w:rsidRPr="003E6105">
              <w:rPr>
                <w:spacing w:val="-7"/>
              </w:rPr>
              <w:t xml:space="preserve"> </w:t>
            </w:r>
            <w:r w:rsidRPr="003E6105">
              <w:t>for</w:t>
            </w:r>
            <w:r w:rsidRPr="003E6105">
              <w:rPr>
                <w:spacing w:val="-3"/>
              </w:rPr>
              <w:t xml:space="preserve"> </w:t>
            </w:r>
            <w:r w:rsidRPr="003E6105">
              <w:t>this</w:t>
            </w:r>
            <w:r w:rsidRPr="003E6105">
              <w:rPr>
                <w:spacing w:val="-3"/>
              </w:rPr>
              <w:t xml:space="preserve"> </w:t>
            </w:r>
            <w:r w:rsidRPr="003E6105">
              <w:t>Follow-</w:t>
            </w:r>
            <w:r w:rsidRPr="003E6105">
              <w:rPr>
                <w:spacing w:val="-5"/>
              </w:rPr>
              <w:t>Up</w:t>
            </w:r>
          </w:p>
        </w:tc>
        <w:tc>
          <w:tcPr>
            <w:tcW w:w="4743" w:type="dxa"/>
          </w:tcPr>
          <w:p w14:paraId="567DAA7D" w14:textId="77777777" w:rsidR="005B6059" w:rsidRPr="003E6105" w:rsidRDefault="00B0283B">
            <w:pPr>
              <w:pStyle w:val="TableParagraph"/>
              <w:spacing w:line="265"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r w:rsidR="005B6059" w:rsidRPr="003E6105" w14:paraId="567DAA82" w14:textId="77777777">
        <w:trPr>
          <w:trHeight w:val="537"/>
        </w:trPr>
        <w:tc>
          <w:tcPr>
            <w:tcW w:w="4275" w:type="dxa"/>
          </w:tcPr>
          <w:p w14:paraId="567DAA7F" w14:textId="77777777" w:rsidR="005B6059" w:rsidRPr="003E6105" w:rsidRDefault="00B0283B">
            <w:pPr>
              <w:pStyle w:val="TableParagraph"/>
              <w:spacing w:line="268" w:lineRule="exact"/>
            </w:pPr>
            <w:r w:rsidRPr="003E6105">
              <w:t>Appointment</w:t>
            </w:r>
            <w:r w:rsidRPr="003E6105">
              <w:rPr>
                <w:spacing w:val="-5"/>
              </w:rPr>
              <w:t xml:space="preserve"> </w:t>
            </w:r>
            <w:r w:rsidRPr="003E6105">
              <w:t>date</w:t>
            </w:r>
            <w:r w:rsidRPr="003E6105">
              <w:rPr>
                <w:spacing w:val="-4"/>
              </w:rPr>
              <w:t xml:space="preserve"> </w:t>
            </w:r>
            <w:r w:rsidRPr="003E6105">
              <w:rPr>
                <w:spacing w:val="-10"/>
              </w:rPr>
              <w:t>–</w:t>
            </w:r>
          </w:p>
          <w:p w14:paraId="567DAA80" w14:textId="77777777" w:rsidR="005B6059" w:rsidRPr="003E6105" w:rsidRDefault="00B0283B">
            <w:pPr>
              <w:pStyle w:val="TableParagraph"/>
              <w:spacing w:line="249" w:lineRule="exact"/>
            </w:pPr>
            <w:r w:rsidRPr="003E6105">
              <w:t>the</w:t>
            </w:r>
            <w:r w:rsidRPr="003E6105">
              <w:rPr>
                <w:spacing w:val="-1"/>
              </w:rPr>
              <w:t xml:space="preserve"> </w:t>
            </w:r>
            <w:r w:rsidRPr="003E6105">
              <w:t>date</w:t>
            </w:r>
            <w:r w:rsidRPr="003E6105">
              <w:rPr>
                <w:spacing w:val="-3"/>
              </w:rPr>
              <w:t xml:space="preserve"> </w:t>
            </w:r>
            <w:r w:rsidRPr="003E6105">
              <w:t>of</w:t>
            </w:r>
            <w:r w:rsidRPr="003E6105">
              <w:rPr>
                <w:spacing w:val="-3"/>
              </w:rPr>
              <w:t xml:space="preserve"> </w:t>
            </w:r>
            <w:r w:rsidRPr="003E6105">
              <w:t>the</w:t>
            </w:r>
            <w:r w:rsidRPr="003E6105">
              <w:rPr>
                <w:spacing w:val="-3"/>
              </w:rPr>
              <w:t xml:space="preserve"> </w:t>
            </w:r>
            <w:r w:rsidRPr="003E6105">
              <w:t>episode</w:t>
            </w:r>
            <w:r w:rsidRPr="003E6105">
              <w:rPr>
                <w:spacing w:val="-3"/>
              </w:rPr>
              <w:t xml:space="preserve"> </w:t>
            </w:r>
            <w:r w:rsidRPr="003E6105">
              <w:t>of</w:t>
            </w:r>
            <w:r w:rsidRPr="003E6105">
              <w:rPr>
                <w:spacing w:val="-2"/>
              </w:rPr>
              <w:t xml:space="preserve"> </w:t>
            </w:r>
            <w:r w:rsidRPr="003E6105">
              <w:rPr>
                <w:spacing w:val="-4"/>
              </w:rPr>
              <w:t>care</w:t>
            </w:r>
          </w:p>
        </w:tc>
        <w:tc>
          <w:tcPr>
            <w:tcW w:w="4743" w:type="dxa"/>
          </w:tcPr>
          <w:p w14:paraId="567DAA81" w14:textId="77777777" w:rsidR="005B6059" w:rsidRPr="003E6105" w:rsidRDefault="00B0283B">
            <w:pPr>
              <w:pStyle w:val="TableParagraph"/>
              <w:spacing w:line="268"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r w:rsidR="005B6059" w:rsidRPr="003E6105" w14:paraId="567DAA87" w14:textId="77777777">
        <w:trPr>
          <w:trHeight w:val="803"/>
        </w:trPr>
        <w:tc>
          <w:tcPr>
            <w:tcW w:w="4275" w:type="dxa"/>
          </w:tcPr>
          <w:p w14:paraId="567DAA83" w14:textId="77777777" w:rsidR="005B6059" w:rsidRPr="003E6105" w:rsidRDefault="00B0283B">
            <w:pPr>
              <w:pStyle w:val="TableParagraph"/>
              <w:spacing w:line="268" w:lineRule="exact"/>
            </w:pPr>
            <w:r w:rsidRPr="003E6105">
              <w:t>Outcome</w:t>
            </w:r>
            <w:r w:rsidRPr="003E6105">
              <w:rPr>
                <w:spacing w:val="-7"/>
              </w:rPr>
              <w:t xml:space="preserve"> </w:t>
            </w:r>
            <w:r w:rsidRPr="003E6105">
              <w:rPr>
                <w:spacing w:val="-10"/>
              </w:rPr>
              <w:t>–</w:t>
            </w:r>
          </w:p>
          <w:p w14:paraId="567DAA84" w14:textId="77777777" w:rsidR="005B6059" w:rsidRPr="003E6105" w:rsidRDefault="00B0283B">
            <w:pPr>
              <w:pStyle w:val="TableParagraph"/>
              <w:spacing w:line="267" w:lineRule="exact"/>
            </w:pPr>
            <w:r w:rsidRPr="003E6105">
              <w:t>Planned</w:t>
            </w:r>
            <w:r w:rsidRPr="003E6105">
              <w:rPr>
                <w:spacing w:val="-5"/>
              </w:rPr>
              <w:t xml:space="preserve"> </w:t>
            </w:r>
            <w:r w:rsidRPr="003E6105">
              <w:t>Follow-Up</w:t>
            </w:r>
            <w:r w:rsidRPr="003E6105">
              <w:rPr>
                <w:spacing w:val="-4"/>
              </w:rPr>
              <w:t xml:space="preserve"> </w:t>
            </w:r>
            <w:r w:rsidRPr="003E6105">
              <w:t>in</w:t>
            </w:r>
            <w:r w:rsidRPr="003E6105">
              <w:rPr>
                <w:spacing w:val="-4"/>
              </w:rPr>
              <w:t xml:space="preserve"> </w:t>
            </w:r>
            <w:r w:rsidRPr="003E6105">
              <w:t>WGOS</w:t>
            </w:r>
            <w:r w:rsidRPr="003E6105">
              <w:rPr>
                <w:spacing w:val="-4"/>
              </w:rPr>
              <w:t xml:space="preserve"> </w:t>
            </w:r>
            <w:r w:rsidRPr="003E6105">
              <w:t>5</w:t>
            </w:r>
            <w:r w:rsidRPr="003E6105">
              <w:rPr>
                <w:spacing w:val="-4"/>
              </w:rPr>
              <w:t xml:space="preserve"> </w:t>
            </w:r>
            <w:r w:rsidRPr="003E6105">
              <w:t>IPOS</w:t>
            </w:r>
            <w:r w:rsidRPr="003E6105">
              <w:rPr>
                <w:spacing w:val="-4"/>
              </w:rPr>
              <w:t xml:space="preserve"> </w:t>
            </w:r>
            <w:r w:rsidRPr="003E6105">
              <w:rPr>
                <w:spacing w:val="-2"/>
              </w:rPr>
              <w:t>Urgent</w:t>
            </w:r>
          </w:p>
          <w:p w14:paraId="567DAA85" w14:textId="77777777" w:rsidR="005B6059" w:rsidRPr="003E6105" w:rsidRDefault="00B0283B">
            <w:pPr>
              <w:pStyle w:val="TableParagraph"/>
              <w:spacing w:line="248" w:lineRule="exact"/>
            </w:pPr>
            <w:r w:rsidRPr="003E6105">
              <w:t>or</w:t>
            </w:r>
            <w:r w:rsidRPr="003E6105">
              <w:rPr>
                <w:spacing w:val="-1"/>
              </w:rPr>
              <w:t xml:space="preserve"> </w:t>
            </w:r>
            <w:r w:rsidRPr="003E6105">
              <w:t>discharge</w:t>
            </w:r>
            <w:r w:rsidRPr="003E6105">
              <w:rPr>
                <w:spacing w:val="-2"/>
              </w:rPr>
              <w:t xml:space="preserve"> </w:t>
            </w:r>
            <w:r w:rsidRPr="003E6105">
              <w:t>or</w:t>
            </w:r>
            <w:r w:rsidRPr="003E6105">
              <w:rPr>
                <w:spacing w:val="-3"/>
              </w:rPr>
              <w:t xml:space="preserve"> </w:t>
            </w:r>
            <w:r w:rsidRPr="003E6105">
              <w:rPr>
                <w:spacing w:val="-2"/>
              </w:rPr>
              <w:t>referral</w:t>
            </w:r>
          </w:p>
        </w:tc>
        <w:tc>
          <w:tcPr>
            <w:tcW w:w="4743" w:type="dxa"/>
          </w:tcPr>
          <w:p w14:paraId="567DAA86" w14:textId="77777777" w:rsidR="005B6059" w:rsidRPr="003E6105" w:rsidRDefault="00B0283B">
            <w:pPr>
              <w:pStyle w:val="TableParagraph"/>
            </w:pPr>
            <w:r w:rsidRPr="003E6105">
              <w:t>Service</w:t>
            </w:r>
            <w:r w:rsidRPr="003E6105">
              <w:rPr>
                <w:spacing w:val="-5"/>
              </w:rPr>
              <w:t xml:space="preserve"> </w:t>
            </w:r>
            <w:r w:rsidRPr="003E6105">
              <w:t>evaluation:</w:t>
            </w:r>
            <w:r w:rsidRPr="003E6105">
              <w:rPr>
                <w:spacing w:val="40"/>
              </w:rPr>
              <w:t xml:space="preserve"> </w:t>
            </w:r>
            <w:r w:rsidRPr="003E6105">
              <w:t>number</w:t>
            </w:r>
            <w:r w:rsidRPr="003E6105">
              <w:rPr>
                <w:spacing w:val="-3"/>
              </w:rPr>
              <w:t xml:space="preserve"> </w:t>
            </w:r>
            <w:r w:rsidRPr="003E6105">
              <w:t>of</w:t>
            </w:r>
            <w:r w:rsidRPr="003E6105">
              <w:rPr>
                <w:spacing w:val="-3"/>
              </w:rPr>
              <w:t xml:space="preserve"> </w:t>
            </w:r>
            <w:r w:rsidRPr="003E6105">
              <w:t>Follow-Ups; discharges;</w:t>
            </w:r>
            <w:r w:rsidRPr="003E6105">
              <w:rPr>
                <w:spacing w:val="-4"/>
              </w:rPr>
              <w:t xml:space="preserve"> </w:t>
            </w:r>
            <w:r w:rsidRPr="003E6105">
              <w:t>and</w:t>
            </w:r>
            <w:r w:rsidRPr="003E6105">
              <w:rPr>
                <w:spacing w:val="-5"/>
              </w:rPr>
              <w:t xml:space="preserve"> </w:t>
            </w:r>
            <w:r w:rsidRPr="003E6105">
              <w:t>referrals</w:t>
            </w:r>
            <w:r w:rsidRPr="003E6105">
              <w:rPr>
                <w:spacing w:val="-5"/>
              </w:rPr>
              <w:t xml:space="preserve"> </w:t>
            </w:r>
            <w:r w:rsidRPr="003E6105">
              <w:t>out</w:t>
            </w:r>
            <w:r w:rsidRPr="003E6105">
              <w:rPr>
                <w:spacing w:val="-2"/>
              </w:rPr>
              <w:t xml:space="preserve"> </w:t>
            </w:r>
            <w:r w:rsidRPr="003E6105">
              <w:t>of</w:t>
            </w:r>
            <w:r w:rsidRPr="003E6105">
              <w:rPr>
                <w:spacing w:val="-5"/>
              </w:rPr>
              <w:t xml:space="preserve"> </w:t>
            </w:r>
            <w:r w:rsidRPr="003E6105">
              <w:t>the</w:t>
            </w:r>
            <w:r w:rsidRPr="003E6105">
              <w:rPr>
                <w:spacing w:val="-2"/>
              </w:rPr>
              <w:t xml:space="preserve"> service.</w:t>
            </w:r>
          </w:p>
        </w:tc>
      </w:tr>
      <w:tr w:rsidR="005B6059" w:rsidRPr="003E6105" w14:paraId="567DAA8B" w14:textId="77777777">
        <w:trPr>
          <w:trHeight w:val="806"/>
        </w:trPr>
        <w:tc>
          <w:tcPr>
            <w:tcW w:w="4275" w:type="dxa"/>
          </w:tcPr>
          <w:p w14:paraId="567DAA88" w14:textId="77777777" w:rsidR="005B6059" w:rsidRPr="003E6105" w:rsidRDefault="00B0283B">
            <w:pPr>
              <w:pStyle w:val="TableParagraph"/>
              <w:spacing w:line="268" w:lineRule="exact"/>
            </w:pPr>
            <w:r w:rsidRPr="003E6105">
              <w:t>Follow-up</w:t>
            </w:r>
            <w:r w:rsidRPr="003E6105">
              <w:rPr>
                <w:spacing w:val="-5"/>
              </w:rPr>
              <w:t xml:space="preserve"> </w:t>
            </w:r>
            <w:r w:rsidRPr="003E6105">
              <w:t>date</w:t>
            </w:r>
            <w:r w:rsidRPr="003E6105">
              <w:rPr>
                <w:spacing w:val="-5"/>
              </w:rPr>
              <w:t xml:space="preserve"> </w:t>
            </w:r>
            <w:r w:rsidRPr="003E6105">
              <w:t>(if</w:t>
            </w:r>
            <w:r w:rsidRPr="003E6105">
              <w:rPr>
                <w:spacing w:val="-4"/>
              </w:rPr>
              <w:t xml:space="preserve"> </w:t>
            </w:r>
            <w:r w:rsidRPr="003E6105">
              <w:t>planned)</w:t>
            </w:r>
            <w:r w:rsidRPr="003E6105">
              <w:rPr>
                <w:spacing w:val="-5"/>
              </w:rPr>
              <w:t xml:space="preserve"> </w:t>
            </w:r>
            <w:r w:rsidRPr="003E6105">
              <w:rPr>
                <w:spacing w:val="-12"/>
              </w:rPr>
              <w:t>–</w:t>
            </w:r>
          </w:p>
          <w:p w14:paraId="567DAA89" w14:textId="77777777" w:rsidR="005B6059" w:rsidRPr="003E6105" w:rsidRDefault="00B0283B">
            <w:pPr>
              <w:pStyle w:val="TableParagraph"/>
              <w:spacing w:line="270" w:lineRule="atLeast"/>
            </w:pPr>
            <w:r w:rsidRPr="003E6105">
              <w:t>the</w:t>
            </w:r>
            <w:r w:rsidRPr="003E6105">
              <w:rPr>
                <w:spacing w:val="-4"/>
              </w:rPr>
              <w:t xml:space="preserve"> </w:t>
            </w:r>
            <w:r w:rsidRPr="003E6105">
              <w:t>date</w:t>
            </w:r>
            <w:r w:rsidRPr="003E6105">
              <w:rPr>
                <w:spacing w:val="-6"/>
              </w:rPr>
              <w:t xml:space="preserve"> </w:t>
            </w:r>
            <w:r w:rsidRPr="003E6105">
              <w:t>of</w:t>
            </w:r>
            <w:r w:rsidRPr="003E6105">
              <w:rPr>
                <w:spacing w:val="-7"/>
              </w:rPr>
              <w:t xml:space="preserve"> </w:t>
            </w:r>
            <w:r w:rsidRPr="003E6105">
              <w:t>the</w:t>
            </w:r>
            <w:r w:rsidRPr="003E6105">
              <w:rPr>
                <w:spacing w:val="-4"/>
              </w:rPr>
              <w:t xml:space="preserve"> </w:t>
            </w:r>
            <w:r w:rsidRPr="003E6105">
              <w:t>planned</w:t>
            </w:r>
            <w:r w:rsidRPr="003E6105">
              <w:rPr>
                <w:spacing w:val="-4"/>
              </w:rPr>
              <w:t xml:space="preserve"> </w:t>
            </w:r>
            <w:r w:rsidRPr="003E6105">
              <w:t>Follow-Up</w:t>
            </w:r>
            <w:r w:rsidRPr="003E6105">
              <w:rPr>
                <w:spacing w:val="-4"/>
              </w:rPr>
              <w:t xml:space="preserve"> </w:t>
            </w:r>
            <w:r w:rsidRPr="003E6105">
              <w:t>in</w:t>
            </w:r>
            <w:r w:rsidRPr="003E6105">
              <w:rPr>
                <w:spacing w:val="-8"/>
              </w:rPr>
              <w:t xml:space="preserve"> </w:t>
            </w:r>
            <w:r w:rsidRPr="003E6105">
              <w:t>the (same) service</w:t>
            </w:r>
          </w:p>
        </w:tc>
        <w:tc>
          <w:tcPr>
            <w:tcW w:w="4743" w:type="dxa"/>
          </w:tcPr>
          <w:p w14:paraId="567DAA8A" w14:textId="77777777" w:rsidR="005B6059" w:rsidRPr="003E6105" w:rsidRDefault="00B0283B">
            <w:pPr>
              <w:pStyle w:val="TableParagraph"/>
              <w:spacing w:line="268" w:lineRule="exact"/>
            </w:pPr>
            <w:r w:rsidRPr="003E6105">
              <w:t>High-level</w:t>
            </w:r>
            <w:r w:rsidRPr="003E6105">
              <w:rPr>
                <w:spacing w:val="-7"/>
              </w:rPr>
              <w:t xml:space="preserve"> </w:t>
            </w:r>
            <w:r w:rsidRPr="003E6105">
              <w:t>service</w:t>
            </w:r>
            <w:r w:rsidRPr="003E6105">
              <w:rPr>
                <w:spacing w:val="-7"/>
              </w:rPr>
              <w:t xml:space="preserve"> </w:t>
            </w:r>
            <w:r w:rsidRPr="003E6105">
              <w:t>monitoring:</w:t>
            </w:r>
            <w:r w:rsidRPr="003E6105">
              <w:rPr>
                <w:spacing w:val="40"/>
              </w:rPr>
              <w:t xml:space="preserve"> </w:t>
            </w:r>
            <w:r w:rsidRPr="003E6105">
              <w:t>waiting</w:t>
            </w:r>
            <w:r w:rsidRPr="003E6105">
              <w:rPr>
                <w:spacing w:val="-5"/>
              </w:rPr>
              <w:t xml:space="preserve"> </w:t>
            </w:r>
            <w:r w:rsidRPr="003E6105">
              <w:rPr>
                <w:spacing w:val="-4"/>
              </w:rPr>
              <w:t>times</w:t>
            </w:r>
          </w:p>
        </w:tc>
      </w:tr>
    </w:tbl>
    <w:p w14:paraId="567DAA8C" w14:textId="77777777" w:rsidR="00B0283B" w:rsidRPr="003E6105" w:rsidRDefault="00B0283B"/>
    <w:sectPr w:rsidR="00B0283B" w:rsidRPr="003E6105" w:rsidSect="00522770">
      <w:pgSz w:w="11910" w:h="16840"/>
      <w:pgMar w:top="1380" w:right="1298" w:bottom="1378" w:left="133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B6883A" w14:textId="77777777" w:rsidR="00F846F7" w:rsidRDefault="00F846F7" w:rsidP="00616014">
      <w:r>
        <w:separator/>
      </w:r>
    </w:p>
  </w:endnote>
  <w:endnote w:type="continuationSeparator" w:id="0">
    <w:p w14:paraId="76C5DC0E" w14:textId="77777777" w:rsidR="00F846F7" w:rsidRDefault="00F846F7" w:rsidP="00616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7BE79F" w14:textId="77777777" w:rsidR="00616014" w:rsidRDefault="006160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F0008A" w14:textId="77777777" w:rsidR="00616014" w:rsidRDefault="006160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8C2D7" w14:textId="77777777" w:rsidR="00616014" w:rsidRDefault="006160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A3A10A" w14:textId="77777777" w:rsidR="00F846F7" w:rsidRDefault="00F846F7" w:rsidP="00616014">
      <w:r>
        <w:separator/>
      </w:r>
    </w:p>
  </w:footnote>
  <w:footnote w:type="continuationSeparator" w:id="0">
    <w:p w14:paraId="401E0EEA" w14:textId="77777777" w:rsidR="00F846F7" w:rsidRDefault="00F846F7" w:rsidP="006160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F6289" w14:textId="4F0E32ED" w:rsidR="00616014" w:rsidRDefault="006160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0BDEB3" w14:textId="6EC48456" w:rsidR="00616014" w:rsidRDefault="006160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0EEFDC" w14:textId="3E86A900" w:rsidR="00616014" w:rsidRDefault="006160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8D40AA"/>
    <w:multiLevelType w:val="multilevel"/>
    <w:tmpl w:val="0658CD10"/>
    <w:lvl w:ilvl="0">
      <w:start w:val="5"/>
      <w:numFmt w:val="decimal"/>
      <w:lvlText w:val="%1"/>
      <w:lvlJc w:val="left"/>
      <w:pPr>
        <w:ind w:left="100" w:hanging="720"/>
      </w:pPr>
      <w:rPr>
        <w:rFonts w:hint="default"/>
        <w:lang w:val="en-US" w:eastAsia="en-US" w:bidi="ar-SA"/>
      </w:rPr>
    </w:lvl>
    <w:lvl w:ilvl="1">
      <w:numFmt w:val="decimal"/>
      <w:lvlText w:val="%1.%2"/>
      <w:lvlJc w:val="left"/>
      <w:pPr>
        <w:ind w:left="100" w:hanging="720"/>
      </w:pPr>
      <w:rPr>
        <w:rFonts w:hint="default"/>
        <w:spacing w:val="-1"/>
        <w:w w:val="99"/>
        <w:lang w:val="en-US" w:eastAsia="en-US" w:bidi="ar-SA"/>
      </w:rPr>
    </w:lvl>
    <w:lvl w:ilvl="2">
      <w:numFmt w:val="bullet"/>
      <w:lvlText w:val="•"/>
      <w:lvlJc w:val="left"/>
      <w:pPr>
        <w:ind w:left="1933" w:hanging="720"/>
      </w:pPr>
      <w:rPr>
        <w:rFonts w:hint="default"/>
        <w:lang w:val="en-US" w:eastAsia="en-US" w:bidi="ar-SA"/>
      </w:rPr>
    </w:lvl>
    <w:lvl w:ilvl="3">
      <w:numFmt w:val="bullet"/>
      <w:lvlText w:val="•"/>
      <w:lvlJc w:val="left"/>
      <w:pPr>
        <w:ind w:left="2849" w:hanging="720"/>
      </w:pPr>
      <w:rPr>
        <w:rFonts w:hint="default"/>
        <w:lang w:val="en-US" w:eastAsia="en-US" w:bidi="ar-SA"/>
      </w:rPr>
    </w:lvl>
    <w:lvl w:ilvl="4">
      <w:numFmt w:val="bullet"/>
      <w:lvlText w:val="•"/>
      <w:lvlJc w:val="left"/>
      <w:pPr>
        <w:ind w:left="3766" w:hanging="720"/>
      </w:pPr>
      <w:rPr>
        <w:rFonts w:hint="default"/>
        <w:lang w:val="en-US" w:eastAsia="en-US" w:bidi="ar-SA"/>
      </w:rPr>
    </w:lvl>
    <w:lvl w:ilvl="5">
      <w:numFmt w:val="bullet"/>
      <w:lvlText w:val="•"/>
      <w:lvlJc w:val="left"/>
      <w:pPr>
        <w:ind w:left="4683" w:hanging="720"/>
      </w:pPr>
      <w:rPr>
        <w:rFonts w:hint="default"/>
        <w:lang w:val="en-US" w:eastAsia="en-US" w:bidi="ar-SA"/>
      </w:rPr>
    </w:lvl>
    <w:lvl w:ilvl="6">
      <w:numFmt w:val="bullet"/>
      <w:lvlText w:val="•"/>
      <w:lvlJc w:val="left"/>
      <w:pPr>
        <w:ind w:left="5599" w:hanging="720"/>
      </w:pPr>
      <w:rPr>
        <w:rFonts w:hint="default"/>
        <w:lang w:val="en-US" w:eastAsia="en-US" w:bidi="ar-SA"/>
      </w:rPr>
    </w:lvl>
    <w:lvl w:ilvl="7">
      <w:numFmt w:val="bullet"/>
      <w:lvlText w:val="•"/>
      <w:lvlJc w:val="left"/>
      <w:pPr>
        <w:ind w:left="6516" w:hanging="720"/>
      </w:pPr>
      <w:rPr>
        <w:rFonts w:hint="default"/>
        <w:lang w:val="en-US" w:eastAsia="en-US" w:bidi="ar-SA"/>
      </w:rPr>
    </w:lvl>
    <w:lvl w:ilvl="8">
      <w:numFmt w:val="bullet"/>
      <w:lvlText w:val="•"/>
      <w:lvlJc w:val="left"/>
      <w:pPr>
        <w:ind w:left="7433" w:hanging="720"/>
      </w:pPr>
      <w:rPr>
        <w:rFonts w:hint="default"/>
        <w:lang w:val="en-US" w:eastAsia="en-US" w:bidi="ar-SA"/>
      </w:rPr>
    </w:lvl>
  </w:abstractNum>
  <w:abstractNum w:abstractNumId="1" w15:restartNumberingAfterBreak="0">
    <w:nsid w:val="0BEA3799"/>
    <w:multiLevelType w:val="multilevel"/>
    <w:tmpl w:val="54FE2414"/>
    <w:lvl w:ilvl="0">
      <w:start w:val="5"/>
      <w:numFmt w:val="decimal"/>
      <w:lvlText w:val="%1"/>
      <w:lvlJc w:val="left"/>
      <w:pPr>
        <w:ind w:left="360" w:hanging="360"/>
      </w:pPr>
      <w:rPr>
        <w:rFonts w:hint="default"/>
      </w:rPr>
    </w:lvl>
    <w:lvl w:ilvl="1">
      <w:start w:val="2"/>
      <w:numFmt w:val="decimal"/>
      <w:lvlText w:val="%1.%2"/>
      <w:lvlJc w:val="left"/>
      <w:pPr>
        <w:ind w:left="460" w:hanging="360"/>
      </w:pPr>
      <w:rPr>
        <w:rFonts w:hint="default"/>
      </w:rPr>
    </w:lvl>
    <w:lvl w:ilvl="2">
      <w:start w:val="1"/>
      <w:numFmt w:val="decimal"/>
      <w:lvlText w:val="%1.%2.%3"/>
      <w:lvlJc w:val="left"/>
      <w:pPr>
        <w:ind w:left="920" w:hanging="720"/>
      </w:pPr>
      <w:rPr>
        <w:rFonts w:hint="default"/>
      </w:rPr>
    </w:lvl>
    <w:lvl w:ilvl="3">
      <w:start w:val="1"/>
      <w:numFmt w:val="decimal"/>
      <w:lvlText w:val="%1.%2.%3.%4"/>
      <w:lvlJc w:val="left"/>
      <w:pPr>
        <w:ind w:left="1020" w:hanging="720"/>
      </w:pPr>
      <w:rPr>
        <w:rFonts w:hint="default"/>
      </w:rPr>
    </w:lvl>
    <w:lvl w:ilvl="4">
      <w:start w:val="1"/>
      <w:numFmt w:val="decimal"/>
      <w:lvlText w:val="%1.%2.%3.%4.%5"/>
      <w:lvlJc w:val="left"/>
      <w:pPr>
        <w:ind w:left="1480" w:hanging="1080"/>
      </w:pPr>
      <w:rPr>
        <w:rFonts w:hint="default"/>
      </w:rPr>
    </w:lvl>
    <w:lvl w:ilvl="5">
      <w:start w:val="1"/>
      <w:numFmt w:val="decimal"/>
      <w:lvlText w:val="%1.%2.%3.%4.%5.%6"/>
      <w:lvlJc w:val="left"/>
      <w:pPr>
        <w:ind w:left="1580" w:hanging="1080"/>
      </w:pPr>
      <w:rPr>
        <w:rFonts w:hint="default"/>
      </w:rPr>
    </w:lvl>
    <w:lvl w:ilvl="6">
      <w:start w:val="1"/>
      <w:numFmt w:val="decimal"/>
      <w:lvlText w:val="%1.%2.%3.%4.%5.%6.%7"/>
      <w:lvlJc w:val="left"/>
      <w:pPr>
        <w:ind w:left="2040" w:hanging="1440"/>
      </w:pPr>
      <w:rPr>
        <w:rFonts w:hint="default"/>
      </w:rPr>
    </w:lvl>
    <w:lvl w:ilvl="7">
      <w:start w:val="1"/>
      <w:numFmt w:val="decimal"/>
      <w:lvlText w:val="%1.%2.%3.%4.%5.%6.%7.%8"/>
      <w:lvlJc w:val="left"/>
      <w:pPr>
        <w:ind w:left="2140" w:hanging="1440"/>
      </w:pPr>
      <w:rPr>
        <w:rFonts w:hint="default"/>
      </w:rPr>
    </w:lvl>
    <w:lvl w:ilvl="8">
      <w:start w:val="1"/>
      <w:numFmt w:val="decimal"/>
      <w:lvlText w:val="%1.%2.%3.%4.%5.%6.%7.%8.%9"/>
      <w:lvlJc w:val="left"/>
      <w:pPr>
        <w:ind w:left="2600" w:hanging="1800"/>
      </w:pPr>
      <w:rPr>
        <w:rFonts w:hint="default"/>
      </w:rPr>
    </w:lvl>
  </w:abstractNum>
  <w:abstractNum w:abstractNumId="2" w15:restartNumberingAfterBreak="0">
    <w:nsid w:val="0C776C9E"/>
    <w:multiLevelType w:val="hybridMultilevel"/>
    <w:tmpl w:val="5E00BE9C"/>
    <w:lvl w:ilvl="0" w:tplc="19D447B6">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92684818">
      <w:numFmt w:val="bullet"/>
      <w:lvlText w:val="•"/>
      <w:lvlJc w:val="left"/>
      <w:pPr>
        <w:ind w:left="213" w:hanging="92"/>
      </w:pPr>
      <w:rPr>
        <w:rFonts w:hint="default"/>
        <w:lang w:val="en-US" w:eastAsia="en-US" w:bidi="ar-SA"/>
      </w:rPr>
    </w:lvl>
    <w:lvl w:ilvl="2" w:tplc="188C37DE">
      <w:numFmt w:val="bullet"/>
      <w:lvlText w:val="•"/>
      <w:lvlJc w:val="left"/>
      <w:pPr>
        <w:ind w:left="326" w:hanging="92"/>
      </w:pPr>
      <w:rPr>
        <w:rFonts w:hint="default"/>
        <w:lang w:val="en-US" w:eastAsia="en-US" w:bidi="ar-SA"/>
      </w:rPr>
    </w:lvl>
    <w:lvl w:ilvl="3" w:tplc="B644C6AE">
      <w:numFmt w:val="bullet"/>
      <w:lvlText w:val="•"/>
      <w:lvlJc w:val="left"/>
      <w:pPr>
        <w:ind w:left="440" w:hanging="92"/>
      </w:pPr>
      <w:rPr>
        <w:rFonts w:hint="default"/>
        <w:lang w:val="en-US" w:eastAsia="en-US" w:bidi="ar-SA"/>
      </w:rPr>
    </w:lvl>
    <w:lvl w:ilvl="4" w:tplc="BC883206">
      <w:numFmt w:val="bullet"/>
      <w:lvlText w:val="•"/>
      <w:lvlJc w:val="left"/>
      <w:pPr>
        <w:ind w:left="553" w:hanging="92"/>
      </w:pPr>
      <w:rPr>
        <w:rFonts w:hint="default"/>
        <w:lang w:val="en-US" w:eastAsia="en-US" w:bidi="ar-SA"/>
      </w:rPr>
    </w:lvl>
    <w:lvl w:ilvl="5" w:tplc="839C65CC">
      <w:numFmt w:val="bullet"/>
      <w:lvlText w:val="•"/>
      <w:lvlJc w:val="left"/>
      <w:pPr>
        <w:ind w:left="667" w:hanging="92"/>
      </w:pPr>
      <w:rPr>
        <w:rFonts w:hint="default"/>
        <w:lang w:val="en-US" w:eastAsia="en-US" w:bidi="ar-SA"/>
      </w:rPr>
    </w:lvl>
    <w:lvl w:ilvl="6" w:tplc="AC2C8B9A">
      <w:numFmt w:val="bullet"/>
      <w:lvlText w:val="•"/>
      <w:lvlJc w:val="left"/>
      <w:pPr>
        <w:ind w:left="780" w:hanging="92"/>
      </w:pPr>
      <w:rPr>
        <w:rFonts w:hint="default"/>
        <w:lang w:val="en-US" w:eastAsia="en-US" w:bidi="ar-SA"/>
      </w:rPr>
    </w:lvl>
    <w:lvl w:ilvl="7" w:tplc="F6CEF07E">
      <w:numFmt w:val="bullet"/>
      <w:lvlText w:val="•"/>
      <w:lvlJc w:val="left"/>
      <w:pPr>
        <w:ind w:left="893" w:hanging="92"/>
      </w:pPr>
      <w:rPr>
        <w:rFonts w:hint="default"/>
        <w:lang w:val="en-US" w:eastAsia="en-US" w:bidi="ar-SA"/>
      </w:rPr>
    </w:lvl>
    <w:lvl w:ilvl="8" w:tplc="BB9E488A">
      <w:numFmt w:val="bullet"/>
      <w:lvlText w:val="•"/>
      <w:lvlJc w:val="left"/>
      <w:pPr>
        <w:ind w:left="1007" w:hanging="92"/>
      </w:pPr>
      <w:rPr>
        <w:rFonts w:hint="default"/>
        <w:lang w:val="en-US" w:eastAsia="en-US" w:bidi="ar-SA"/>
      </w:rPr>
    </w:lvl>
  </w:abstractNum>
  <w:abstractNum w:abstractNumId="3" w15:restartNumberingAfterBreak="0">
    <w:nsid w:val="163D4D28"/>
    <w:multiLevelType w:val="hybridMultilevel"/>
    <w:tmpl w:val="79147DC6"/>
    <w:lvl w:ilvl="0" w:tplc="8A00AC20">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C6A2CC3C">
      <w:numFmt w:val="bullet"/>
      <w:lvlText w:val="•"/>
      <w:lvlJc w:val="left"/>
      <w:pPr>
        <w:ind w:left="213" w:hanging="92"/>
      </w:pPr>
      <w:rPr>
        <w:rFonts w:hint="default"/>
        <w:lang w:val="en-US" w:eastAsia="en-US" w:bidi="ar-SA"/>
      </w:rPr>
    </w:lvl>
    <w:lvl w:ilvl="2" w:tplc="97B6A622">
      <w:numFmt w:val="bullet"/>
      <w:lvlText w:val="•"/>
      <w:lvlJc w:val="left"/>
      <w:pPr>
        <w:ind w:left="326" w:hanging="92"/>
      </w:pPr>
      <w:rPr>
        <w:rFonts w:hint="default"/>
        <w:lang w:val="en-US" w:eastAsia="en-US" w:bidi="ar-SA"/>
      </w:rPr>
    </w:lvl>
    <w:lvl w:ilvl="3" w:tplc="D51E5DAE">
      <w:numFmt w:val="bullet"/>
      <w:lvlText w:val="•"/>
      <w:lvlJc w:val="left"/>
      <w:pPr>
        <w:ind w:left="440" w:hanging="92"/>
      </w:pPr>
      <w:rPr>
        <w:rFonts w:hint="default"/>
        <w:lang w:val="en-US" w:eastAsia="en-US" w:bidi="ar-SA"/>
      </w:rPr>
    </w:lvl>
    <w:lvl w:ilvl="4" w:tplc="7A5C95D0">
      <w:numFmt w:val="bullet"/>
      <w:lvlText w:val="•"/>
      <w:lvlJc w:val="left"/>
      <w:pPr>
        <w:ind w:left="553" w:hanging="92"/>
      </w:pPr>
      <w:rPr>
        <w:rFonts w:hint="default"/>
        <w:lang w:val="en-US" w:eastAsia="en-US" w:bidi="ar-SA"/>
      </w:rPr>
    </w:lvl>
    <w:lvl w:ilvl="5" w:tplc="D0FCED70">
      <w:numFmt w:val="bullet"/>
      <w:lvlText w:val="•"/>
      <w:lvlJc w:val="left"/>
      <w:pPr>
        <w:ind w:left="667" w:hanging="92"/>
      </w:pPr>
      <w:rPr>
        <w:rFonts w:hint="default"/>
        <w:lang w:val="en-US" w:eastAsia="en-US" w:bidi="ar-SA"/>
      </w:rPr>
    </w:lvl>
    <w:lvl w:ilvl="6" w:tplc="9F2E5506">
      <w:numFmt w:val="bullet"/>
      <w:lvlText w:val="•"/>
      <w:lvlJc w:val="left"/>
      <w:pPr>
        <w:ind w:left="780" w:hanging="92"/>
      </w:pPr>
      <w:rPr>
        <w:rFonts w:hint="default"/>
        <w:lang w:val="en-US" w:eastAsia="en-US" w:bidi="ar-SA"/>
      </w:rPr>
    </w:lvl>
    <w:lvl w:ilvl="7" w:tplc="31A6F474">
      <w:numFmt w:val="bullet"/>
      <w:lvlText w:val="•"/>
      <w:lvlJc w:val="left"/>
      <w:pPr>
        <w:ind w:left="893" w:hanging="92"/>
      </w:pPr>
      <w:rPr>
        <w:rFonts w:hint="default"/>
        <w:lang w:val="en-US" w:eastAsia="en-US" w:bidi="ar-SA"/>
      </w:rPr>
    </w:lvl>
    <w:lvl w:ilvl="8" w:tplc="9CBA00A0">
      <w:numFmt w:val="bullet"/>
      <w:lvlText w:val="•"/>
      <w:lvlJc w:val="left"/>
      <w:pPr>
        <w:ind w:left="1007" w:hanging="92"/>
      </w:pPr>
      <w:rPr>
        <w:rFonts w:hint="default"/>
        <w:lang w:val="en-US" w:eastAsia="en-US" w:bidi="ar-SA"/>
      </w:rPr>
    </w:lvl>
  </w:abstractNum>
  <w:abstractNum w:abstractNumId="4" w15:restartNumberingAfterBreak="0">
    <w:nsid w:val="1EEB4F26"/>
    <w:multiLevelType w:val="multilevel"/>
    <w:tmpl w:val="38E647AE"/>
    <w:lvl w:ilvl="0">
      <w:start w:val="3"/>
      <w:numFmt w:val="decimal"/>
      <w:lvlText w:val="%1"/>
      <w:lvlJc w:val="left"/>
      <w:pPr>
        <w:ind w:left="100" w:hanging="720"/>
      </w:pPr>
      <w:rPr>
        <w:rFonts w:hint="default"/>
        <w:lang w:val="en-US" w:eastAsia="en-US" w:bidi="ar-SA"/>
      </w:rPr>
    </w:lvl>
    <w:lvl w:ilvl="1">
      <w:start w:val="4"/>
      <w:numFmt w:val="decimal"/>
      <w:lvlText w:val="%1.%2"/>
      <w:lvlJc w:val="left"/>
      <w:pPr>
        <w:ind w:left="100" w:hanging="720"/>
      </w:pPr>
      <w:rPr>
        <w:rFonts w:ascii="Calibri" w:eastAsia="Calibri" w:hAnsi="Calibri" w:cs="Calibri" w:hint="default"/>
        <w:b w:val="0"/>
        <w:bCs w:val="0"/>
        <w:i w:val="0"/>
        <w:iCs w:val="0"/>
        <w:spacing w:val="0"/>
        <w:w w:val="100"/>
        <w:sz w:val="22"/>
        <w:szCs w:val="22"/>
        <w:lang w:val="en-US" w:eastAsia="en-US" w:bidi="ar-SA"/>
      </w:rPr>
    </w:lvl>
    <w:lvl w:ilvl="2">
      <w:start w:val="1"/>
      <w:numFmt w:val="decimal"/>
      <w:lvlText w:val="%1.%2.%3"/>
      <w:lvlJc w:val="left"/>
      <w:pPr>
        <w:ind w:left="820" w:hanging="720"/>
      </w:pPr>
      <w:rPr>
        <w:rFonts w:ascii="Calibri" w:eastAsia="Calibri" w:hAnsi="Calibri" w:cs="Calibri" w:hint="default"/>
        <w:b w:val="0"/>
        <w:bCs w:val="0"/>
        <w:i w:val="0"/>
        <w:iCs w:val="0"/>
        <w:spacing w:val="0"/>
        <w:w w:val="100"/>
        <w:sz w:val="22"/>
        <w:szCs w:val="22"/>
        <w:lang w:val="en-US" w:eastAsia="en-US" w:bidi="ar-SA"/>
      </w:rPr>
    </w:lvl>
    <w:lvl w:ilvl="3">
      <w:numFmt w:val="bullet"/>
      <w:lvlText w:val="•"/>
      <w:lvlJc w:val="left"/>
      <w:pPr>
        <w:ind w:left="2260" w:hanging="720"/>
      </w:pPr>
      <w:rPr>
        <w:rFonts w:ascii="Calibri" w:eastAsia="Calibri" w:hAnsi="Calibri" w:cs="Calibri" w:hint="default"/>
        <w:b w:val="0"/>
        <w:bCs w:val="0"/>
        <w:i w:val="0"/>
        <w:iCs w:val="0"/>
        <w:spacing w:val="0"/>
        <w:w w:val="100"/>
        <w:sz w:val="22"/>
        <w:szCs w:val="22"/>
        <w:lang w:val="en-US" w:eastAsia="en-US" w:bidi="ar-SA"/>
      </w:rPr>
    </w:lvl>
    <w:lvl w:ilvl="4">
      <w:numFmt w:val="bullet"/>
      <w:lvlText w:val="•"/>
      <w:lvlJc w:val="left"/>
      <w:pPr>
        <w:ind w:left="4011" w:hanging="720"/>
      </w:pPr>
      <w:rPr>
        <w:rFonts w:hint="default"/>
        <w:lang w:val="en-US" w:eastAsia="en-US" w:bidi="ar-SA"/>
      </w:rPr>
    </w:lvl>
    <w:lvl w:ilvl="5">
      <w:numFmt w:val="bullet"/>
      <w:lvlText w:val="•"/>
      <w:lvlJc w:val="left"/>
      <w:pPr>
        <w:ind w:left="4887" w:hanging="720"/>
      </w:pPr>
      <w:rPr>
        <w:rFonts w:hint="default"/>
        <w:lang w:val="en-US" w:eastAsia="en-US" w:bidi="ar-SA"/>
      </w:rPr>
    </w:lvl>
    <w:lvl w:ilvl="6">
      <w:numFmt w:val="bullet"/>
      <w:lvlText w:val="•"/>
      <w:lvlJc w:val="left"/>
      <w:pPr>
        <w:ind w:left="5763" w:hanging="720"/>
      </w:pPr>
      <w:rPr>
        <w:rFonts w:hint="default"/>
        <w:lang w:val="en-US" w:eastAsia="en-US" w:bidi="ar-SA"/>
      </w:rPr>
    </w:lvl>
    <w:lvl w:ilvl="7">
      <w:numFmt w:val="bullet"/>
      <w:lvlText w:val="•"/>
      <w:lvlJc w:val="left"/>
      <w:pPr>
        <w:ind w:left="6639" w:hanging="720"/>
      </w:pPr>
      <w:rPr>
        <w:rFonts w:hint="default"/>
        <w:lang w:val="en-US" w:eastAsia="en-US" w:bidi="ar-SA"/>
      </w:rPr>
    </w:lvl>
    <w:lvl w:ilvl="8">
      <w:numFmt w:val="bullet"/>
      <w:lvlText w:val="•"/>
      <w:lvlJc w:val="left"/>
      <w:pPr>
        <w:ind w:left="7514" w:hanging="720"/>
      </w:pPr>
      <w:rPr>
        <w:rFonts w:hint="default"/>
        <w:lang w:val="en-US" w:eastAsia="en-US" w:bidi="ar-SA"/>
      </w:rPr>
    </w:lvl>
  </w:abstractNum>
  <w:abstractNum w:abstractNumId="5" w15:restartNumberingAfterBreak="0">
    <w:nsid w:val="2D85740A"/>
    <w:multiLevelType w:val="multilevel"/>
    <w:tmpl w:val="D8640D32"/>
    <w:lvl w:ilvl="0">
      <w:start w:val="5"/>
      <w:numFmt w:val="decimal"/>
      <w:lvlText w:val="%1"/>
      <w:lvlJc w:val="left"/>
      <w:pPr>
        <w:ind w:left="100" w:hanging="720"/>
        <w:jc w:val="left"/>
      </w:pPr>
      <w:rPr>
        <w:rFonts w:hint="default"/>
        <w:lang w:val="en-US" w:eastAsia="en-US" w:bidi="ar-SA"/>
      </w:rPr>
    </w:lvl>
    <w:lvl w:ilvl="1">
      <w:numFmt w:val="decimal"/>
      <w:lvlText w:val="%1.%2"/>
      <w:lvlJc w:val="left"/>
      <w:pPr>
        <w:ind w:left="100" w:hanging="720"/>
        <w:jc w:val="left"/>
      </w:pPr>
      <w:rPr>
        <w:rFonts w:hint="default"/>
        <w:spacing w:val="-1"/>
        <w:w w:val="99"/>
        <w:lang w:val="en-US" w:eastAsia="en-US" w:bidi="ar-SA"/>
      </w:rPr>
    </w:lvl>
    <w:lvl w:ilvl="2">
      <w:numFmt w:val="bullet"/>
      <w:lvlText w:val="•"/>
      <w:lvlJc w:val="left"/>
      <w:pPr>
        <w:ind w:left="1933" w:hanging="720"/>
      </w:pPr>
      <w:rPr>
        <w:rFonts w:hint="default"/>
        <w:lang w:val="en-US" w:eastAsia="en-US" w:bidi="ar-SA"/>
      </w:rPr>
    </w:lvl>
    <w:lvl w:ilvl="3">
      <w:numFmt w:val="bullet"/>
      <w:lvlText w:val="•"/>
      <w:lvlJc w:val="left"/>
      <w:pPr>
        <w:ind w:left="2849" w:hanging="720"/>
      </w:pPr>
      <w:rPr>
        <w:rFonts w:hint="default"/>
        <w:lang w:val="en-US" w:eastAsia="en-US" w:bidi="ar-SA"/>
      </w:rPr>
    </w:lvl>
    <w:lvl w:ilvl="4">
      <w:numFmt w:val="bullet"/>
      <w:lvlText w:val="•"/>
      <w:lvlJc w:val="left"/>
      <w:pPr>
        <w:ind w:left="3766" w:hanging="720"/>
      </w:pPr>
      <w:rPr>
        <w:rFonts w:hint="default"/>
        <w:lang w:val="en-US" w:eastAsia="en-US" w:bidi="ar-SA"/>
      </w:rPr>
    </w:lvl>
    <w:lvl w:ilvl="5">
      <w:numFmt w:val="bullet"/>
      <w:lvlText w:val="•"/>
      <w:lvlJc w:val="left"/>
      <w:pPr>
        <w:ind w:left="4683" w:hanging="720"/>
      </w:pPr>
      <w:rPr>
        <w:rFonts w:hint="default"/>
        <w:lang w:val="en-US" w:eastAsia="en-US" w:bidi="ar-SA"/>
      </w:rPr>
    </w:lvl>
    <w:lvl w:ilvl="6">
      <w:numFmt w:val="bullet"/>
      <w:lvlText w:val="•"/>
      <w:lvlJc w:val="left"/>
      <w:pPr>
        <w:ind w:left="5599" w:hanging="720"/>
      </w:pPr>
      <w:rPr>
        <w:rFonts w:hint="default"/>
        <w:lang w:val="en-US" w:eastAsia="en-US" w:bidi="ar-SA"/>
      </w:rPr>
    </w:lvl>
    <w:lvl w:ilvl="7">
      <w:numFmt w:val="bullet"/>
      <w:lvlText w:val="•"/>
      <w:lvlJc w:val="left"/>
      <w:pPr>
        <w:ind w:left="6516" w:hanging="720"/>
      </w:pPr>
      <w:rPr>
        <w:rFonts w:hint="default"/>
        <w:lang w:val="en-US" w:eastAsia="en-US" w:bidi="ar-SA"/>
      </w:rPr>
    </w:lvl>
    <w:lvl w:ilvl="8">
      <w:numFmt w:val="bullet"/>
      <w:lvlText w:val="•"/>
      <w:lvlJc w:val="left"/>
      <w:pPr>
        <w:ind w:left="7433" w:hanging="720"/>
      </w:pPr>
      <w:rPr>
        <w:rFonts w:hint="default"/>
        <w:lang w:val="en-US" w:eastAsia="en-US" w:bidi="ar-SA"/>
      </w:rPr>
    </w:lvl>
  </w:abstractNum>
  <w:abstractNum w:abstractNumId="6" w15:restartNumberingAfterBreak="0">
    <w:nsid w:val="2DDB770D"/>
    <w:multiLevelType w:val="multilevel"/>
    <w:tmpl w:val="136A1DD0"/>
    <w:lvl w:ilvl="0">
      <w:start w:val="7"/>
      <w:numFmt w:val="decimal"/>
      <w:lvlText w:val="%1"/>
      <w:lvlJc w:val="left"/>
      <w:pPr>
        <w:ind w:left="100" w:hanging="720"/>
      </w:pPr>
      <w:rPr>
        <w:rFonts w:hint="default"/>
        <w:lang w:val="en-US" w:eastAsia="en-US" w:bidi="ar-SA"/>
      </w:rPr>
    </w:lvl>
    <w:lvl w:ilvl="1">
      <w:numFmt w:val="decimal"/>
      <w:lvlText w:val="%1.%2"/>
      <w:lvlJc w:val="left"/>
      <w:pPr>
        <w:ind w:left="100" w:hanging="720"/>
      </w:pPr>
      <w:rPr>
        <w:rFonts w:hint="default"/>
        <w:spacing w:val="-1"/>
        <w:w w:val="99"/>
        <w:lang w:val="en-US" w:eastAsia="en-US" w:bidi="ar-SA"/>
      </w:rPr>
    </w:lvl>
    <w:lvl w:ilvl="2">
      <w:start w:val="1"/>
      <w:numFmt w:val="decimal"/>
      <w:lvlText w:val="%1.%2.%3"/>
      <w:lvlJc w:val="left"/>
      <w:pPr>
        <w:ind w:left="820" w:hanging="720"/>
      </w:pPr>
      <w:rPr>
        <w:rFonts w:ascii="Calibri" w:eastAsia="Calibri" w:hAnsi="Calibri" w:cs="Calibri" w:hint="default"/>
        <w:b w:val="0"/>
        <w:bCs w:val="0"/>
        <w:i w:val="0"/>
        <w:iCs w:val="0"/>
        <w:spacing w:val="0"/>
        <w:w w:val="100"/>
        <w:sz w:val="22"/>
        <w:szCs w:val="22"/>
        <w:lang w:val="en-US" w:eastAsia="en-US" w:bidi="ar-SA"/>
      </w:rPr>
    </w:lvl>
    <w:lvl w:ilvl="3">
      <w:numFmt w:val="bullet"/>
      <w:lvlText w:val="•"/>
      <w:lvlJc w:val="left"/>
      <w:pPr>
        <w:ind w:left="2696" w:hanging="720"/>
      </w:pPr>
      <w:rPr>
        <w:rFonts w:hint="default"/>
        <w:lang w:val="en-US" w:eastAsia="en-US" w:bidi="ar-SA"/>
      </w:rPr>
    </w:lvl>
    <w:lvl w:ilvl="4">
      <w:numFmt w:val="bullet"/>
      <w:lvlText w:val="•"/>
      <w:lvlJc w:val="left"/>
      <w:pPr>
        <w:ind w:left="3635" w:hanging="720"/>
      </w:pPr>
      <w:rPr>
        <w:rFonts w:hint="default"/>
        <w:lang w:val="en-US" w:eastAsia="en-US" w:bidi="ar-SA"/>
      </w:rPr>
    </w:lvl>
    <w:lvl w:ilvl="5">
      <w:numFmt w:val="bullet"/>
      <w:lvlText w:val="•"/>
      <w:lvlJc w:val="left"/>
      <w:pPr>
        <w:ind w:left="4573" w:hanging="720"/>
      </w:pPr>
      <w:rPr>
        <w:rFonts w:hint="default"/>
        <w:lang w:val="en-US" w:eastAsia="en-US" w:bidi="ar-SA"/>
      </w:rPr>
    </w:lvl>
    <w:lvl w:ilvl="6">
      <w:numFmt w:val="bullet"/>
      <w:lvlText w:val="•"/>
      <w:lvlJc w:val="left"/>
      <w:pPr>
        <w:ind w:left="5512" w:hanging="720"/>
      </w:pPr>
      <w:rPr>
        <w:rFonts w:hint="default"/>
        <w:lang w:val="en-US" w:eastAsia="en-US" w:bidi="ar-SA"/>
      </w:rPr>
    </w:lvl>
    <w:lvl w:ilvl="7">
      <w:numFmt w:val="bullet"/>
      <w:lvlText w:val="•"/>
      <w:lvlJc w:val="left"/>
      <w:pPr>
        <w:ind w:left="6450" w:hanging="720"/>
      </w:pPr>
      <w:rPr>
        <w:rFonts w:hint="default"/>
        <w:lang w:val="en-US" w:eastAsia="en-US" w:bidi="ar-SA"/>
      </w:rPr>
    </w:lvl>
    <w:lvl w:ilvl="8">
      <w:numFmt w:val="bullet"/>
      <w:lvlText w:val="•"/>
      <w:lvlJc w:val="left"/>
      <w:pPr>
        <w:ind w:left="7389" w:hanging="720"/>
      </w:pPr>
      <w:rPr>
        <w:rFonts w:hint="default"/>
        <w:lang w:val="en-US" w:eastAsia="en-US" w:bidi="ar-SA"/>
      </w:rPr>
    </w:lvl>
  </w:abstractNum>
  <w:abstractNum w:abstractNumId="7" w15:restartNumberingAfterBreak="0">
    <w:nsid w:val="2F2C697D"/>
    <w:multiLevelType w:val="hybridMultilevel"/>
    <w:tmpl w:val="801AED1E"/>
    <w:lvl w:ilvl="0" w:tplc="21866D82">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A26EEFC0">
      <w:numFmt w:val="bullet"/>
      <w:lvlText w:val="•"/>
      <w:lvlJc w:val="left"/>
      <w:pPr>
        <w:ind w:left="207" w:hanging="92"/>
      </w:pPr>
      <w:rPr>
        <w:rFonts w:hint="default"/>
        <w:lang w:val="en-US" w:eastAsia="en-US" w:bidi="ar-SA"/>
      </w:rPr>
    </w:lvl>
    <w:lvl w:ilvl="2" w:tplc="3DCAD7A6">
      <w:numFmt w:val="bullet"/>
      <w:lvlText w:val="•"/>
      <w:lvlJc w:val="left"/>
      <w:pPr>
        <w:ind w:left="315" w:hanging="92"/>
      </w:pPr>
      <w:rPr>
        <w:rFonts w:hint="default"/>
        <w:lang w:val="en-US" w:eastAsia="en-US" w:bidi="ar-SA"/>
      </w:rPr>
    </w:lvl>
    <w:lvl w:ilvl="3" w:tplc="8DB84E1C">
      <w:numFmt w:val="bullet"/>
      <w:lvlText w:val="•"/>
      <w:lvlJc w:val="left"/>
      <w:pPr>
        <w:ind w:left="423" w:hanging="92"/>
      </w:pPr>
      <w:rPr>
        <w:rFonts w:hint="default"/>
        <w:lang w:val="en-US" w:eastAsia="en-US" w:bidi="ar-SA"/>
      </w:rPr>
    </w:lvl>
    <w:lvl w:ilvl="4" w:tplc="179AC1D0">
      <w:numFmt w:val="bullet"/>
      <w:lvlText w:val="•"/>
      <w:lvlJc w:val="left"/>
      <w:pPr>
        <w:ind w:left="531" w:hanging="92"/>
      </w:pPr>
      <w:rPr>
        <w:rFonts w:hint="default"/>
        <w:lang w:val="en-US" w:eastAsia="en-US" w:bidi="ar-SA"/>
      </w:rPr>
    </w:lvl>
    <w:lvl w:ilvl="5" w:tplc="D0000C8E">
      <w:numFmt w:val="bullet"/>
      <w:lvlText w:val="•"/>
      <w:lvlJc w:val="left"/>
      <w:pPr>
        <w:ind w:left="639" w:hanging="92"/>
      </w:pPr>
      <w:rPr>
        <w:rFonts w:hint="default"/>
        <w:lang w:val="en-US" w:eastAsia="en-US" w:bidi="ar-SA"/>
      </w:rPr>
    </w:lvl>
    <w:lvl w:ilvl="6" w:tplc="051681F2">
      <w:numFmt w:val="bullet"/>
      <w:lvlText w:val="•"/>
      <w:lvlJc w:val="left"/>
      <w:pPr>
        <w:ind w:left="747" w:hanging="92"/>
      </w:pPr>
      <w:rPr>
        <w:rFonts w:hint="default"/>
        <w:lang w:val="en-US" w:eastAsia="en-US" w:bidi="ar-SA"/>
      </w:rPr>
    </w:lvl>
    <w:lvl w:ilvl="7" w:tplc="B932519E">
      <w:numFmt w:val="bullet"/>
      <w:lvlText w:val="•"/>
      <w:lvlJc w:val="left"/>
      <w:pPr>
        <w:ind w:left="855" w:hanging="92"/>
      </w:pPr>
      <w:rPr>
        <w:rFonts w:hint="default"/>
        <w:lang w:val="en-US" w:eastAsia="en-US" w:bidi="ar-SA"/>
      </w:rPr>
    </w:lvl>
    <w:lvl w:ilvl="8" w:tplc="A87E9D9A">
      <w:numFmt w:val="bullet"/>
      <w:lvlText w:val="•"/>
      <w:lvlJc w:val="left"/>
      <w:pPr>
        <w:ind w:left="963" w:hanging="92"/>
      </w:pPr>
      <w:rPr>
        <w:rFonts w:hint="default"/>
        <w:lang w:val="en-US" w:eastAsia="en-US" w:bidi="ar-SA"/>
      </w:rPr>
    </w:lvl>
  </w:abstractNum>
  <w:abstractNum w:abstractNumId="8" w15:restartNumberingAfterBreak="0">
    <w:nsid w:val="307A038A"/>
    <w:multiLevelType w:val="multilevel"/>
    <w:tmpl w:val="E7B23F4A"/>
    <w:lvl w:ilvl="0">
      <w:start w:val="5"/>
      <w:numFmt w:val="decimal"/>
      <w:lvlText w:val="%1"/>
      <w:lvlJc w:val="left"/>
      <w:pPr>
        <w:ind w:left="450" w:hanging="450"/>
      </w:pPr>
      <w:rPr>
        <w:rFonts w:hint="default"/>
      </w:rPr>
    </w:lvl>
    <w:lvl w:ilvl="1">
      <w:start w:val="1"/>
      <w:numFmt w:val="decimal"/>
      <w:lvlText w:val="%1.%2"/>
      <w:lvlJc w:val="left"/>
      <w:pPr>
        <w:ind w:left="500" w:hanging="45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1840" w:hanging="1440"/>
      </w:pPr>
      <w:rPr>
        <w:rFonts w:hint="default"/>
      </w:rPr>
    </w:lvl>
  </w:abstractNum>
  <w:abstractNum w:abstractNumId="9" w15:restartNumberingAfterBreak="0">
    <w:nsid w:val="321D3AF9"/>
    <w:multiLevelType w:val="hybridMultilevel"/>
    <w:tmpl w:val="38021A5A"/>
    <w:lvl w:ilvl="0" w:tplc="352A1CA2">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BBE4A150">
      <w:numFmt w:val="bullet"/>
      <w:lvlText w:val="•"/>
      <w:lvlJc w:val="left"/>
      <w:pPr>
        <w:ind w:left="209" w:hanging="92"/>
      </w:pPr>
      <w:rPr>
        <w:rFonts w:hint="default"/>
        <w:lang w:val="en-US" w:eastAsia="en-US" w:bidi="ar-SA"/>
      </w:rPr>
    </w:lvl>
    <w:lvl w:ilvl="2" w:tplc="174E4910">
      <w:numFmt w:val="bullet"/>
      <w:lvlText w:val="•"/>
      <w:lvlJc w:val="left"/>
      <w:pPr>
        <w:ind w:left="319" w:hanging="92"/>
      </w:pPr>
      <w:rPr>
        <w:rFonts w:hint="default"/>
        <w:lang w:val="en-US" w:eastAsia="en-US" w:bidi="ar-SA"/>
      </w:rPr>
    </w:lvl>
    <w:lvl w:ilvl="3" w:tplc="6BCCD5C2">
      <w:numFmt w:val="bullet"/>
      <w:lvlText w:val="•"/>
      <w:lvlJc w:val="left"/>
      <w:pPr>
        <w:ind w:left="428" w:hanging="92"/>
      </w:pPr>
      <w:rPr>
        <w:rFonts w:hint="default"/>
        <w:lang w:val="en-US" w:eastAsia="en-US" w:bidi="ar-SA"/>
      </w:rPr>
    </w:lvl>
    <w:lvl w:ilvl="4" w:tplc="31CA9A76">
      <w:numFmt w:val="bullet"/>
      <w:lvlText w:val="•"/>
      <w:lvlJc w:val="left"/>
      <w:pPr>
        <w:ind w:left="538" w:hanging="92"/>
      </w:pPr>
      <w:rPr>
        <w:rFonts w:hint="default"/>
        <w:lang w:val="en-US" w:eastAsia="en-US" w:bidi="ar-SA"/>
      </w:rPr>
    </w:lvl>
    <w:lvl w:ilvl="5" w:tplc="0A10452C">
      <w:numFmt w:val="bullet"/>
      <w:lvlText w:val="•"/>
      <w:lvlJc w:val="left"/>
      <w:pPr>
        <w:ind w:left="647" w:hanging="92"/>
      </w:pPr>
      <w:rPr>
        <w:rFonts w:hint="default"/>
        <w:lang w:val="en-US" w:eastAsia="en-US" w:bidi="ar-SA"/>
      </w:rPr>
    </w:lvl>
    <w:lvl w:ilvl="6" w:tplc="0A720F1A">
      <w:numFmt w:val="bullet"/>
      <w:lvlText w:val="•"/>
      <w:lvlJc w:val="left"/>
      <w:pPr>
        <w:ind w:left="757" w:hanging="92"/>
      </w:pPr>
      <w:rPr>
        <w:rFonts w:hint="default"/>
        <w:lang w:val="en-US" w:eastAsia="en-US" w:bidi="ar-SA"/>
      </w:rPr>
    </w:lvl>
    <w:lvl w:ilvl="7" w:tplc="B1B4B76A">
      <w:numFmt w:val="bullet"/>
      <w:lvlText w:val="•"/>
      <w:lvlJc w:val="left"/>
      <w:pPr>
        <w:ind w:left="866" w:hanging="92"/>
      </w:pPr>
      <w:rPr>
        <w:rFonts w:hint="default"/>
        <w:lang w:val="en-US" w:eastAsia="en-US" w:bidi="ar-SA"/>
      </w:rPr>
    </w:lvl>
    <w:lvl w:ilvl="8" w:tplc="DB364018">
      <w:numFmt w:val="bullet"/>
      <w:lvlText w:val="•"/>
      <w:lvlJc w:val="left"/>
      <w:pPr>
        <w:ind w:left="976" w:hanging="92"/>
      </w:pPr>
      <w:rPr>
        <w:rFonts w:hint="default"/>
        <w:lang w:val="en-US" w:eastAsia="en-US" w:bidi="ar-SA"/>
      </w:rPr>
    </w:lvl>
  </w:abstractNum>
  <w:abstractNum w:abstractNumId="10" w15:restartNumberingAfterBreak="0">
    <w:nsid w:val="33D10E80"/>
    <w:multiLevelType w:val="hybridMultilevel"/>
    <w:tmpl w:val="0D805488"/>
    <w:lvl w:ilvl="0" w:tplc="42F4DDB0">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5E7C2F26">
      <w:numFmt w:val="bullet"/>
      <w:lvlText w:val="•"/>
      <w:lvlJc w:val="left"/>
      <w:pPr>
        <w:ind w:left="207" w:hanging="92"/>
      </w:pPr>
      <w:rPr>
        <w:rFonts w:hint="default"/>
        <w:lang w:val="en-US" w:eastAsia="en-US" w:bidi="ar-SA"/>
      </w:rPr>
    </w:lvl>
    <w:lvl w:ilvl="2" w:tplc="4BFA288C">
      <w:numFmt w:val="bullet"/>
      <w:lvlText w:val="•"/>
      <w:lvlJc w:val="left"/>
      <w:pPr>
        <w:ind w:left="315" w:hanging="92"/>
      </w:pPr>
      <w:rPr>
        <w:rFonts w:hint="default"/>
        <w:lang w:val="en-US" w:eastAsia="en-US" w:bidi="ar-SA"/>
      </w:rPr>
    </w:lvl>
    <w:lvl w:ilvl="3" w:tplc="F03CF552">
      <w:numFmt w:val="bullet"/>
      <w:lvlText w:val="•"/>
      <w:lvlJc w:val="left"/>
      <w:pPr>
        <w:ind w:left="423" w:hanging="92"/>
      </w:pPr>
      <w:rPr>
        <w:rFonts w:hint="default"/>
        <w:lang w:val="en-US" w:eastAsia="en-US" w:bidi="ar-SA"/>
      </w:rPr>
    </w:lvl>
    <w:lvl w:ilvl="4" w:tplc="0AF25BBE">
      <w:numFmt w:val="bullet"/>
      <w:lvlText w:val="•"/>
      <w:lvlJc w:val="left"/>
      <w:pPr>
        <w:ind w:left="531" w:hanging="92"/>
      </w:pPr>
      <w:rPr>
        <w:rFonts w:hint="default"/>
        <w:lang w:val="en-US" w:eastAsia="en-US" w:bidi="ar-SA"/>
      </w:rPr>
    </w:lvl>
    <w:lvl w:ilvl="5" w:tplc="ED661354">
      <w:numFmt w:val="bullet"/>
      <w:lvlText w:val="•"/>
      <w:lvlJc w:val="left"/>
      <w:pPr>
        <w:ind w:left="639" w:hanging="92"/>
      </w:pPr>
      <w:rPr>
        <w:rFonts w:hint="default"/>
        <w:lang w:val="en-US" w:eastAsia="en-US" w:bidi="ar-SA"/>
      </w:rPr>
    </w:lvl>
    <w:lvl w:ilvl="6" w:tplc="D79E726C">
      <w:numFmt w:val="bullet"/>
      <w:lvlText w:val="•"/>
      <w:lvlJc w:val="left"/>
      <w:pPr>
        <w:ind w:left="747" w:hanging="92"/>
      </w:pPr>
      <w:rPr>
        <w:rFonts w:hint="default"/>
        <w:lang w:val="en-US" w:eastAsia="en-US" w:bidi="ar-SA"/>
      </w:rPr>
    </w:lvl>
    <w:lvl w:ilvl="7" w:tplc="11FA0D56">
      <w:numFmt w:val="bullet"/>
      <w:lvlText w:val="•"/>
      <w:lvlJc w:val="left"/>
      <w:pPr>
        <w:ind w:left="855" w:hanging="92"/>
      </w:pPr>
      <w:rPr>
        <w:rFonts w:hint="default"/>
        <w:lang w:val="en-US" w:eastAsia="en-US" w:bidi="ar-SA"/>
      </w:rPr>
    </w:lvl>
    <w:lvl w:ilvl="8" w:tplc="094AA35E">
      <w:numFmt w:val="bullet"/>
      <w:lvlText w:val="•"/>
      <w:lvlJc w:val="left"/>
      <w:pPr>
        <w:ind w:left="963" w:hanging="92"/>
      </w:pPr>
      <w:rPr>
        <w:rFonts w:hint="default"/>
        <w:lang w:val="en-US" w:eastAsia="en-US" w:bidi="ar-SA"/>
      </w:rPr>
    </w:lvl>
  </w:abstractNum>
  <w:abstractNum w:abstractNumId="11" w15:restartNumberingAfterBreak="0">
    <w:nsid w:val="359B331A"/>
    <w:multiLevelType w:val="hybridMultilevel"/>
    <w:tmpl w:val="319A3A64"/>
    <w:lvl w:ilvl="0" w:tplc="80886C82">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13342F78">
      <w:numFmt w:val="bullet"/>
      <w:lvlText w:val="•"/>
      <w:lvlJc w:val="left"/>
      <w:pPr>
        <w:ind w:left="206" w:hanging="92"/>
      </w:pPr>
      <w:rPr>
        <w:rFonts w:hint="default"/>
        <w:lang w:val="en-US" w:eastAsia="en-US" w:bidi="ar-SA"/>
      </w:rPr>
    </w:lvl>
    <w:lvl w:ilvl="2" w:tplc="91C26880">
      <w:numFmt w:val="bullet"/>
      <w:lvlText w:val="•"/>
      <w:lvlJc w:val="left"/>
      <w:pPr>
        <w:ind w:left="312" w:hanging="92"/>
      </w:pPr>
      <w:rPr>
        <w:rFonts w:hint="default"/>
        <w:lang w:val="en-US" w:eastAsia="en-US" w:bidi="ar-SA"/>
      </w:rPr>
    </w:lvl>
    <w:lvl w:ilvl="3" w:tplc="877E56D2">
      <w:numFmt w:val="bullet"/>
      <w:lvlText w:val="•"/>
      <w:lvlJc w:val="left"/>
      <w:pPr>
        <w:ind w:left="418" w:hanging="92"/>
      </w:pPr>
      <w:rPr>
        <w:rFonts w:hint="default"/>
        <w:lang w:val="en-US" w:eastAsia="en-US" w:bidi="ar-SA"/>
      </w:rPr>
    </w:lvl>
    <w:lvl w:ilvl="4" w:tplc="06761D36">
      <w:numFmt w:val="bullet"/>
      <w:lvlText w:val="•"/>
      <w:lvlJc w:val="left"/>
      <w:pPr>
        <w:ind w:left="524" w:hanging="92"/>
      </w:pPr>
      <w:rPr>
        <w:rFonts w:hint="default"/>
        <w:lang w:val="en-US" w:eastAsia="en-US" w:bidi="ar-SA"/>
      </w:rPr>
    </w:lvl>
    <w:lvl w:ilvl="5" w:tplc="05980A0A">
      <w:numFmt w:val="bullet"/>
      <w:lvlText w:val="•"/>
      <w:lvlJc w:val="left"/>
      <w:pPr>
        <w:ind w:left="631" w:hanging="92"/>
      </w:pPr>
      <w:rPr>
        <w:rFonts w:hint="default"/>
        <w:lang w:val="en-US" w:eastAsia="en-US" w:bidi="ar-SA"/>
      </w:rPr>
    </w:lvl>
    <w:lvl w:ilvl="6" w:tplc="A566A85A">
      <w:numFmt w:val="bullet"/>
      <w:lvlText w:val="•"/>
      <w:lvlJc w:val="left"/>
      <w:pPr>
        <w:ind w:left="737" w:hanging="92"/>
      </w:pPr>
      <w:rPr>
        <w:rFonts w:hint="default"/>
        <w:lang w:val="en-US" w:eastAsia="en-US" w:bidi="ar-SA"/>
      </w:rPr>
    </w:lvl>
    <w:lvl w:ilvl="7" w:tplc="F9A018BC">
      <w:numFmt w:val="bullet"/>
      <w:lvlText w:val="•"/>
      <w:lvlJc w:val="left"/>
      <w:pPr>
        <w:ind w:left="843" w:hanging="92"/>
      </w:pPr>
      <w:rPr>
        <w:rFonts w:hint="default"/>
        <w:lang w:val="en-US" w:eastAsia="en-US" w:bidi="ar-SA"/>
      </w:rPr>
    </w:lvl>
    <w:lvl w:ilvl="8" w:tplc="3BC69F66">
      <w:numFmt w:val="bullet"/>
      <w:lvlText w:val="•"/>
      <w:lvlJc w:val="left"/>
      <w:pPr>
        <w:ind w:left="949" w:hanging="92"/>
      </w:pPr>
      <w:rPr>
        <w:rFonts w:hint="default"/>
        <w:lang w:val="en-US" w:eastAsia="en-US" w:bidi="ar-SA"/>
      </w:rPr>
    </w:lvl>
  </w:abstractNum>
  <w:abstractNum w:abstractNumId="12" w15:restartNumberingAfterBreak="0">
    <w:nsid w:val="3CD33375"/>
    <w:multiLevelType w:val="hybridMultilevel"/>
    <w:tmpl w:val="B58C5A50"/>
    <w:lvl w:ilvl="0" w:tplc="1B305F0C">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EAA41C4E">
      <w:numFmt w:val="bullet"/>
      <w:lvlText w:val="•"/>
      <w:lvlJc w:val="left"/>
      <w:pPr>
        <w:ind w:left="214" w:hanging="92"/>
      </w:pPr>
      <w:rPr>
        <w:rFonts w:hint="default"/>
        <w:lang w:val="en-US" w:eastAsia="en-US" w:bidi="ar-SA"/>
      </w:rPr>
    </w:lvl>
    <w:lvl w:ilvl="2" w:tplc="63A8BB20">
      <w:numFmt w:val="bullet"/>
      <w:lvlText w:val="•"/>
      <w:lvlJc w:val="left"/>
      <w:pPr>
        <w:ind w:left="329" w:hanging="92"/>
      </w:pPr>
      <w:rPr>
        <w:rFonts w:hint="default"/>
        <w:lang w:val="en-US" w:eastAsia="en-US" w:bidi="ar-SA"/>
      </w:rPr>
    </w:lvl>
    <w:lvl w:ilvl="3" w:tplc="4F5C08FE">
      <w:numFmt w:val="bullet"/>
      <w:lvlText w:val="•"/>
      <w:lvlJc w:val="left"/>
      <w:pPr>
        <w:ind w:left="444" w:hanging="92"/>
      </w:pPr>
      <w:rPr>
        <w:rFonts w:hint="default"/>
        <w:lang w:val="en-US" w:eastAsia="en-US" w:bidi="ar-SA"/>
      </w:rPr>
    </w:lvl>
    <w:lvl w:ilvl="4" w:tplc="6308988E">
      <w:numFmt w:val="bullet"/>
      <w:lvlText w:val="•"/>
      <w:lvlJc w:val="left"/>
      <w:pPr>
        <w:ind w:left="559" w:hanging="92"/>
      </w:pPr>
      <w:rPr>
        <w:rFonts w:hint="default"/>
        <w:lang w:val="en-US" w:eastAsia="en-US" w:bidi="ar-SA"/>
      </w:rPr>
    </w:lvl>
    <w:lvl w:ilvl="5" w:tplc="F95E4486">
      <w:numFmt w:val="bullet"/>
      <w:lvlText w:val="•"/>
      <w:lvlJc w:val="left"/>
      <w:pPr>
        <w:ind w:left="674" w:hanging="92"/>
      </w:pPr>
      <w:rPr>
        <w:rFonts w:hint="default"/>
        <w:lang w:val="en-US" w:eastAsia="en-US" w:bidi="ar-SA"/>
      </w:rPr>
    </w:lvl>
    <w:lvl w:ilvl="6" w:tplc="40F08834">
      <w:numFmt w:val="bullet"/>
      <w:lvlText w:val="•"/>
      <w:lvlJc w:val="left"/>
      <w:pPr>
        <w:ind w:left="789" w:hanging="92"/>
      </w:pPr>
      <w:rPr>
        <w:rFonts w:hint="default"/>
        <w:lang w:val="en-US" w:eastAsia="en-US" w:bidi="ar-SA"/>
      </w:rPr>
    </w:lvl>
    <w:lvl w:ilvl="7" w:tplc="CB1C7234">
      <w:numFmt w:val="bullet"/>
      <w:lvlText w:val="•"/>
      <w:lvlJc w:val="left"/>
      <w:pPr>
        <w:ind w:left="904" w:hanging="92"/>
      </w:pPr>
      <w:rPr>
        <w:rFonts w:hint="default"/>
        <w:lang w:val="en-US" w:eastAsia="en-US" w:bidi="ar-SA"/>
      </w:rPr>
    </w:lvl>
    <w:lvl w:ilvl="8" w:tplc="B030C3B6">
      <w:numFmt w:val="bullet"/>
      <w:lvlText w:val="•"/>
      <w:lvlJc w:val="left"/>
      <w:pPr>
        <w:ind w:left="1019" w:hanging="92"/>
      </w:pPr>
      <w:rPr>
        <w:rFonts w:hint="default"/>
        <w:lang w:val="en-US" w:eastAsia="en-US" w:bidi="ar-SA"/>
      </w:rPr>
    </w:lvl>
  </w:abstractNum>
  <w:abstractNum w:abstractNumId="13" w15:restartNumberingAfterBreak="0">
    <w:nsid w:val="43F95FE6"/>
    <w:multiLevelType w:val="hybridMultilevel"/>
    <w:tmpl w:val="8AA417F8"/>
    <w:lvl w:ilvl="0" w:tplc="F190A200">
      <w:numFmt w:val="bullet"/>
      <w:lvlText w:val="•"/>
      <w:lvlJc w:val="left"/>
      <w:pPr>
        <w:ind w:left="91" w:hanging="92"/>
      </w:pPr>
      <w:rPr>
        <w:rFonts w:ascii="Calibri" w:eastAsia="Calibri" w:hAnsi="Calibri" w:cs="Calibri" w:hint="default"/>
        <w:b w:val="0"/>
        <w:bCs w:val="0"/>
        <w:i w:val="0"/>
        <w:iCs w:val="0"/>
        <w:spacing w:val="0"/>
        <w:w w:val="99"/>
        <w:sz w:val="14"/>
        <w:szCs w:val="14"/>
        <w:lang w:val="en-US" w:eastAsia="en-US" w:bidi="ar-SA"/>
      </w:rPr>
    </w:lvl>
    <w:lvl w:ilvl="1" w:tplc="8B801DE6">
      <w:numFmt w:val="bullet"/>
      <w:lvlText w:val="•"/>
      <w:lvlJc w:val="left"/>
      <w:pPr>
        <w:ind w:left="209" w:hanging="92"/>
      </w:pPr>
      <w:rPr>
        <w:rFonts w:hint="default"/>
        <w:lang w:val="en-US" w:eastAsia="en-US" w:bidi="ar-SA"/>
      </w:rPr>
    </w:lvl>
    <w:lvl w:ilvl="2" w:tplc="6CC42908">
      <w:numFmt w:val="bullet"/>
      <w:lvlText w:val="•"/>
      <w:lvlJc w:val="left"/>
      <w:pPr>
        <w:ind w:left="319" w:hanging="92"/>
      </w:pPr>
      <w:rPr>
        <w:rFonts w:hint="default"/>
        <w:lang w:val="en-US" w:eastAsia="en-US" w:bidi="ar-SA"/>
      </w:rPr>
    </w:lvl>
    <w:lvl w:ilvl="3" w:tplc="7F8CADDE">
      <w:numFmt w:val="bullet"/>
      <w:lvlText w:val="•"/>
      <w:lvlJc w:val="left"/>
      <w:pPr>
        <w:ind w:left="429" w:hanging="92"/>
      </w:pPr>
      <w:rPr>
        <w:rFonts w:hint="default"/>
        <w:lang w:val="en-US" w:eastAsia="en-US" w:bidi="ar-SA"/>
      </w:rPr>
    </w:lvl>
    <w:lvl w:ilvl="4" w:tplc="A49C5DC4">
      <w:numFmt w:val="bullet"/>
      <w:lvlText w:val="•"/>
      <w:lvlJc w:val="left"/>
      <w:pPr>
        <w:ind w:left="539" w:hanging="92"/>
      </w:pPr>
      <w:rPr>
        <w:rFonts w:hint="default"/>
        <w:lang w:val="en-US" w:eastAsia="en-US" w:bidi="ar-SA"/>
      </w:rPr>
    </w:lvl>
    <w:lvl w:ilvl="5" w:tplc="B79C7DBE">
      <w:numFmt w:val="bullet"/>
      <w:lvlText w:val="•"/>
      <w:lvlJc w:val="left"/>
      <w:pPr>
        <w:ind w:left="649" w:hanging="92"/>
      </w:pPr>
      <w:rPr>
        <w:rFonts w:hint="default"/>
        <w:lang w:val="en-US" w:eastAsia="en-US" w:bidi="ar-SA"/>
      </w:rPr>
    </w:lvl>
    <w:lvl w:ilvl="6" w:tplc="57EA327A">
      <w:numFmt w:val="bullet"/>
      <w:lvlText w:val="•"/>
      <w:lvlJc w:val="left"/>
      <w:pPr>
        <w:ind w:left="759" w:hanging="92"/>
      </w:pPr>
      <w:rPr>
        <w:rFonts w:hint="default"/>
        <w:lang w:val="en-US" w:eastAsia="en-US" w:bidi="ar-SA"/>
      </w:rPr>
    </w:lvl>
    <w:lvl w:ilvl="7" w:tplc="BFACDE3C">
      <w:numFmt w:val="bullet"/>
      <w:lvlText w:val="•"/>
      <w:lvlJc w:val="left"/>
      <w:pPr>
        <w:ind w:left="869" w:hanging="92"/>
      </w:pPr>
      <w:rPr>
        <w:rFonts w:hint="default"/>
        <w:lang w:val="en-US" w:eastAsia="en-US" w:bidi="ar-SA"/>
      </w:rPr>
    </w:lvl>
    <w:lvl w:ilvl="8" w:tplc="361670F2">
      <w:numFmt w:val="bullet"/>
      <w:lvlText w:val="•"/>
      <w:lvlJc w:val="left"/>
      <w:pPr>
        <w:ind w:left="978" w:hanging="92"/>
      </w:pPr>
      <w:rPr>
        <w:rFonts w:hint="default"/>
        <w:lang w:val="en-US" w:eastAsia="en-US" w:bidi="ar-SA"/>
      </w:rPr>
    </w:lvl>
  </w:abstractNum>
  <w:abstractNum w:abstractNumId="14" w15:restartNumberingAfterBreak="0">
    <w:nsid w:val="45517D5E"/>
    <w:multiLevelType w:val="multilevel"/>
    <w:tmpl w:val="B16270B4"/>
    <w:lvl w:ilvl="0">
      <w:start w:val="2"/>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spacing w:val="-1"/>
        <w:w w:val="99"/>
        <w:lang w:val="en-US" w:eastAsia="en-US" w:bidi="ar-SA"/>
      </w:rPr>
    </w:lvl>
    <w:lvl w:ilvl="2">
      <w:start w:val="1"/>
      <w:numFmt w:val="decimal"/>
      <w:lvlText w:val="%1.%2.%3"/>
      <w:lvlJc w:val="left"/>
      <w:pPr>
        <w:ind w:left="820" w:hanging="720"/>
      </w:pPr>
      <w:rPr>
        <w:rFonts w:ascii="Calibri" w:eastAsia="Calibri" w:hAnsi="Calibri" w:cs="Calibri" w:hint="default"/>
        <w:b w:val="0"/>
        <w:bCs w:val="0"/>
        <w:i w:val="0"/>
        <w:iCs w:val="0"/>
        <w:spacing w:val="0"/>
        <w:w w:val="100"/>
        <w:sz w:val="22"/>
        <w:szCs w:val="22"/>
        <w:lang w:val="en-US" w:eastAsia="en-US" w:bidi="ar-SA"/>
      </w:rPr>
    </w:lvl>
    <w:lvl w:ilvl="3">
      <w:numFmt w:val="bullet"/>
      <w:lvlText w:val="•"/>
      <w:lvlJc w:val="left"/>
      <w:pPr>
        <w:ind w:left="3353" w:hanging="720"/>
      </w:pPr>
      <w:rPr>
        <w:rFonts w:hint="default"/>
        <w:lang w:val="en-US" w:eastAsia="en-US" w:bidi="ar-SA"/>
      </w:rPr>
    </w:lvl>
    <w:lvl w:ilvl="4">
      <w:numFmt w:val="bullet"/>
      <w:lvlText w:val="•"/>
      <w:lvlJc w:val="left"/>
      <w:pPr>
        <w:ind w:left="4198" w:hanging="720"/>
      </w:pPr>
      <w:rPr>
        <w:rFonts w:hint="default"/>
        <w:lang w:val="en-US" w:eastAsia="en-US" w:bidi="ar-SA"/>
      </w:rPr>
    </w:lvl>
    <w:lvl w:ilvl="5">
      <w:numFmt w:val="bullet"/>
      <w:lvlText w:val="•"/>
      <w:lvlJc w:val="left"/>
      <w:pPr>
        <w:ind w:left="5043" w:hanging="720"/>
      </w:pPr>
      <w:rPr>
        <w:rFonts w:hint="default"/>
        <w:lang w:val="en-US" w:eastAsia="en-US" w:bidi="ar-SA"/>
      </w:rPr>
    </w:lvl>
    <w:lvl w:ilvl="6">
      <w:numFmt w:val="bullet"/>
      <w:lvlText w:val="•"/>
      <w:lvlJc w:val="left"/>
      <w:pPr>
        <w:ind w:left="5887" w:hanging="720"/>
      </w:pPr>
      <w:rPr>
        <w:rFonts w:hint="default"/>
        <w:lang w:val="en-US" w:eastAsia="en-US" w:bidi="ar-SA"/>
      </w:rPr>
    </w:lvl>
    <w:lvl w:ilvl="7">
      <w:numFmt w:val="bullet"/>
      <w:lvlText w:val="•"/>
      <w:lvlJc w:val="left"/>
      <w:pPr>
        <w:ind w:left="6732" w:hanging="720"/>
      </w:pPr>
      <w:rPr>
        <w:rFonts w:hint="default"/>
        <w:lang w:val="en-US" w:eastAsia="en-US" w:bidi="ar-SA"/>
      </w:rPr>
    </w:lvl>
    <w:lvl w:ilvl="8">
      <w:numFmt w:val="bullet"/>
      <w:lvlText w:val="•"/>
      <w:lvlJc w:val="left"/>
      <w:pPr>
        <w:ind w:left="7577" w:hanging="720"/>
      </w:pPr>
      <w:rPr>
        <w:rFonts w:hint="default"/>
        <w:lang w:val="en-US" w:eastAsia="en-US" w:bidi="ar-SA"/>
      </w:rPr>
    </w:lvl>
  </w:abstractNum>
  <w:abstractNum w:abstractNumId="15" w15:restartNumberingAfterBreak="0">
    <w:nsid w:val="46432AB4"/>
    <w:multiLevelType w:val="multilevel"/>
    <w:tmpl w:val="01C8CC08"/>
    <w:lvl w:ilvl="0">
      <w:start w:val="3"/>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spacing w:val="-1"/>
        <w:w w:val="99"/>
        <w:lang w:val="en-US" w:eastAsia="en-US" w:bidi="ar-SA"/>
      </w:rPr>
    </w:lvl>
    <w:lvl w:ilvl="2">
      <w:start w:val="1"/>
      <w:numFmt w:val="decimal"/>
      <w:lvlText w:val="%1.%2.%3"/>
      <w:lvlJc w:val="left"/>
      <w:pPr>
        <w:ind w:left="820" w:hanging="720"/>
      </w:pPr>
      <w:rPr>
        <w:rFonts w:ascii="Calibri" w:eastAsia="Calibri" w:hAnsi="Calibri" w:cs="Calibri" w:hint="default"/>
        <w:b w:val="0"/>
        <w:bCs w:val="0"/>
        <w:i w:val="0"/>
        <w:iCs w:val="0"/>
        <w:spacing w:val="-1"/>
        <w:w w:val="100"/>
        <w:sz w:val="22"/>
        <w:szCs w:val="22"/>
        <w:lang w:val="en-US" w:eastAsia="en-US" w:bidi="ar-SA"/>
      </w:rPr>
    </w:lvl>
    <w:lvl w:ilvl="3">
      <w:numFmt w:val="bullet"/>
      <w:lvlText w:val="•"/>
      <w:lvlJc w:val="left"/>
      <w:pPr>
        <w:ind w:left="3353" w:hanging="720"/>
      </w:pPr>
      <w:rPr>
        <w:rFonts w:hint="default"/>
        <w:lang w:val="en-US" w:eastAsia="en-US" w:bidi="ar-SA"/>
      </w:rPr>
    </w:lvl>
    <w:lvl w:ilvl="4">
      <w:numFmt w:val="bullet"/>
      <w:lvlText w:val="•"/>
      <w:lvlJc w:val="left"/>
      <w:pPr>
        <w:ind w:left="4198" w:hanging="720"/>
      </w:pPr>
      <w:rPr>
        <w:rFonts w:hint="default"/>
        <w:lang w:val="en-US" w:eastAsia="en-US" w:bidi="ar-SA"/>
      </w:rPr>
    </w:lvl>
    <w:lvl w:ilvl="5">
      <w:numFmt w:val="bullet"/>
      <w:lvlText w:val="•"/>
      <w:lvlJc w:val="left"/>
      <w:pPr>
        <w:ind w:left="5043" w:hanging="720"/>
      </w:pPr>
      <w:rPr>
        <w:rFonts w:hint="default"/>
        <w:lang w:val="en-US" w:eastAsia="en-US" w:bidi="ar-SA"/>
      </w:rPr>
    </w:lvl>
    <w:lvl w:ilvl="6">
      <w:numFmt w:val="bullet"/>
      <w:lvlText w:val="•"/>
      <w:lvlJc w:val="left"/>
      <w:pPr>
        <w:ind w:left="5887" w:hanging="720"/>
      </w:pPr>
      <w:rPr>
        <w:rFonts w:hint="default"/>
        <w:lang w:val="en-US" w:eastAsia="en-US" w:bidi="ar-SA"/>
      </w:rPr>
    </w:lvl>
    <w:lvl w:ilvl="7">
      <w:numFmt w:val="bullet"/>
      <w:lvlText w:val="•"/>
      <w:lvlJc w:val="left"/>
      <w:pPr>
        <w:ind w:left="6732" w:hanging="720"/>
      </w:pPr>
      <w:rPr>
        <w:rFonts w:hint="default"/>
        <w:lang w:val="en-US" w:eastAsia="en-US" w:bidi="ar-SA"/>
      </w:rPr>
    </w:lvl>
    <w:lvl w:ilvl="8">
      <w:numFmt w:val="bullet"/>
      <w:lvlText w:val="•"/>
      <w:lvlJc w:val="left"/>
      <w:pPr>
        <w:ind w:left="7577" w:hanging="720"/>
      </w:pPr>
      <w:rPr>
        <w:rFonts w:hint="default"/>
        <w:lang w:val="en-US" w:eastAsia="en-US" w:bidi="ar-SA"/>
      </w:rPr>
    </w:lvl>
  </w:abstractNum>
  <w:abstractNum w:abstractNumId="16" w15:restartNumberingAfterBreak="0">
    <w:nsid w:val="46FC0220"/>
    <w:multiLevelType w:val="multilevel"/>
    <w:tmpl w:val="7140081C"/>
    <w:lvl w:ilvl="0">
      <w:start w:val="5"/>
      <w:numFmt w:val="decimal"/>
      <w:lvlText w:val="%1"/>
      <w:lvlJc w:val="left"/>
      <w:pPr>
        <w:ind w:left="450" w:hanging="450"/>
      </w:pPr>
      <w:rPr>
        <w:rFonts w:hint="default"/>
      </w:rPr>
    </w:lvl>
    <w:lvl w:ilvl="1">
      <w:start w:val="2"/>
      <w:numFmt w:val="decimal"/>
      <w:lvlText w:val="%1.%2"/>
      <w:lvlJc w:val="left"/>
      <w:pPr>
        <w:ind w:left="500" w:hanging="45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1840" w:hanging="1440"/>
      </w:pPr>
      <w:rPr>
        <w:rFonts w:hint="default"/>
      </w:rPr>
    </w:lvl>
  </w:abstractNum>
  <w:abstractNum w:abstractNumId="17" w15:restartNumberingAfterBreak="0">
    <w:nsid w:val="4DCA0F30"/>
    <w:multiLevelType w:val="multilevel"/>
    <w:tmpl w:val="A4BAEA44"/>
    <w:lvl w:ilvl="0">
      <w:start w:val="1"/>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spacing w:val="-1"/>
        <w:w w:val="99"/>
        <w:lang w:val="en-US" w:eastAsia="en-US" w:bidi="ar-SA"/>
      </w:rPr>
    </w:lvl>
    <w:lvl w:ilvl="2">
      <w:numFmt w:val="bullet"/>
      <w:lvlText w:val="•"/>
      <w:lvlJc w:val="left"/>
      <w:pPr>
        <w:ind w:left="2509" w:hanging="720"/>
      </w:pPr>
      <w:rPr>
        <w:rFonts w:hint="default"/>
        <w:lang w:val="en-US" w:eastAsia="en-US" w:bidi="ar-SA"/>
      </w:rPr>
    </w:lvl>
    <w:lvl w:ilvl="3">
      <w:numFmt w:val="bullet"/>
      <w:lvlText w:val="•"/>
      <w:lvlJc w:val="left"/>
      <w:pPr>
        <w:ind w:left="3353" w:hanging="720"/>
      </w:pPr>
      <w:rPr>
        <w:rFonts w:hint="default"/>
        <w:lang w:val="en-US" w:eastAsia="en-US" w:bidi="ar-SA"/>
      </w:rPr>
    </w:lvl>
    <w:lvl w:ilvl="4">
      <w:numFmt w:val="bullet"/>
      <w:lvlText w:val="•"/>
      <w:lvlJc w:val="left"/>
      <w:pPr>
        <w:ind w:left="4198" w:hanging="720"/>
      </w:pPr>
      <w:rPr>
        <w:rFonts w:hint="default"/>
        <w:lang w:val="en-US" w:eastAsia="en-US" w:bidi="ar-SA"/>
      </w:rPr>
    </w:lvl>
    <w:lvl w:ilvl="5">
      <w:numFmt w:val="bullet"/>
      <w:lvlText w:val="•"/>
      <w:lvlJc w:val="left"/>
      <w:pPr>
        <w:ind w:left="5043" w:hanging="720"/>
      </w:pPr>
      <w:rPr>
        <w:rFonts w:hint="default"/>
        <w:lang w:val="en-US" w:eastAsia="en-US" w:bidi="ar-SA"/>
      </w:rPr>
    </w:lvl>
    <w:lvl w:ilvl="6">
      <w:numFmt w:val="bullet"/>
      <w:lvlText w:val="•"/>
      <w:lvlJc w:val="left"/>
      <w:pPr>
        <w:ind w:left="5887" w:hanging="720"/>
      </w:pPr>
      <w:rPr>
        <w:rFonts w:hint="default"/>
        <w:lang w:val="en-US" w:eastAsia="en-US" w:bidi="ar-SA"/>
      </w:rPr>
    </w:lvl>
    <w:lvl w:ilvl="7">
      <w:numFmt w:val="bullet"/>
      <w:lvlText w:val="•"/>
      <w:lvlJc w:val="left"/>
      <w:pPr>
        <w:ind w:left="6732" w:hanging="720"/>
      </w:pPr>
      <w:rPr>
        <w:rFonts w:hint="default"/>
        <w:lang w:val="en-US" w:eastAsia="en-US" w:bidi="ar-SA"/>
      </w:rPr>
    </w:lvl>
    <w:lvl w:ilvl="8">
      <w:numFmt w:val="bullet"/>
      <w:lvlText w:val="•"/>
      <w:lvlJc w:val="left"/>
      <w:pPr>
        <w:ind w:left="7577" w:hanging="720"/>
      </w:pPr>
      <w:rPr>
        <w:rFonts w:hint="default"/>
        <w:lang w:val="en-US" w:eastAsia="en-US" w:bidi="ar-SA"/>
      </w:rPr>
    </w:lvl>
  </w:abstractNum>
  <w:abstractNum w:abstractNumId="18" w15:restartNumberingAfterBreak="0">
    <w:nsid w:val="6B4B74ED"/>
    <w:multiLevelType w:val="multilevel"/>
    <w:tmpl w:val="16447F60"/>
    <w:lvl w:ilvl="0">
      <w:start w:val="6"/>
      <w:numFmt w:val="decimal"/>
      <w:lvlText w:val="%1"/>
      <w:lvlJc w:val="left"/>
      <w:pPr>
        <w:ind w:left="100" w:hanging="720"/>
      </w:pPr>
      <w:rPr>
        <w:rFonts w:hint="default"/>
        <w:lang w:val="en-US" w:eastAsia="en-US" w:bidi="ar-SA"/>
      </w:rPr>
    </w:lvl>
    <w:lvl w:ilvl="1">
      <w:numFmt w:val="decimal"/>
      <w:lvlText w:val="%1.%2"/>
      <w:lvlJc w:val="left"/>
      <w:pPr>
        <w:ind w:left="100" w:hanging="720"/>
      </w:pPr>
      <w:rPr>
        <w:rFonts w:hint="default"/>
        <w:spacing w:val="-1"/>
        <w:w w:val="99"/>
        <w:lang w:val="en-US" w:eastAsia="en-US" w:bidi="ar-SA"/>
      </w:rPr>
    </w:lvl>
    <w:lvl w:ilvl="2">
      <w:numFmt w:val="bullet"/>
      <w:lvlText w:val=""/>
      <w:lvlJc w:val="left"/>
      <w:pPr>
        <w:ind w:left="878" w:hanging="360"/>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743" w:hanging="360"/>
      </w:pPr>
      <w:rPr>
        <w:rFonts w:hint="default"/>
        <w:lang w:val="en-US" w:eastAsia="en-US" w:bidi="ar-SA"/>
      </w:rPr>
    </w:lvl>
    <w:lvl w:ilvl="4">
      <w:numFmt w:val="bullet"/>
      <w:lvlText w:val="•"/>
      <w:lvlJc w:val="left"/>
      <w:pPr>
        <w:ind w:left="3675" w:hanging="360"/>
      </w:pPr>
      <w:rPr>
        <w:rFonts w:hint="default"/>
        <w:lang w:val="en-US" w:eastAsia="en-US" w:bidi="ar-SA"/>
      </w:rPr>
    </w:lvl>
    <w:lvl w:ilvl="5">
      <w:numFmt w:val="bullet"/>
      <w:lvlText w:val="•"/>
      <w:lvlJc w:val="left"/>
      <w:pPr>
        <w:ind w:left="4607" w:hanging="360"/>
      </w:pPr>
      <w:rPr>
        <w:rFonts w:hint="default"/>
        <w:lang w:val="en-US" w:eastAsia="en-US" w:bidi="ar-SA"/>
      </w:rPr>
    </w:lvl>
    <w:lvl w:ilvl="6">
      <w:numFmt w:val="bullet"/>
      <w:lvlText w:val="•"/>
      <w:lvlJc w:val="left"/>
      <w:pPr>
        <w:ind w:left="5539" w:hanging="360"/>
      </w:pPr>
      <w:rPr>
        <w:rFonts w:hint="default"/>
        <w:lang w:val="en-US" w:eastAsia="en-US" w:bidi="ar-SA"/>
      </w:rPr>
    </w:lvl>
    <w:lvl w:ilvl="7">
      <w:numFmt w:val="bullet"/>
      <w:lvlText w:val="•"/>
      <w:lvlJc w:val="left"/>
      <w:pPr>
        <w:ind w:left="6470" w:hanging="360"/>
      </w:pPr>
      <w:rPr>
        <w:rFonts w:hint="default"/>
        <w:lang w:val="en-US" w:eastAsia="en-US" w:bidi="ar-SA"/>
      </w:rPr>
    </w:lvl>
    <w:lvl w:ilvl="8">
      <w:numFmt w:val="bullet"/>
      <w:lvlText w:val="•"/>
      <w:lvlJc w:val="left"/>
      <w:pPr>
        <w:ind w:left="7402" w:hanging="360"/>
      </w:pPr>
      <w:rPr>
        <w:rFonts w:hint="default"/>
        <w:lang w:val="en-US" w:eastAsia="en-US" w:bidi="ar-SA"/>
      </w:rPr>
    </w:lvl>
  </w:abstractNum>
  <w:abstractNum w:abstractNumId="19" w15:restartNumberingAfterBreak="0">
    <w:nsid w:val="740D54ED"/>
    <w:multiLevelType w:val="multilevel"/>
    <w:tmpl w:val="AC84CD0A"/>
    <w:lvl w:ilvl="0">
      <w:start w:val="4"/>
      <w:numFmt w:val="decimal"/>
      <w:lvlText w:val="%1"/>
      <w:lvlJc w:val="left"/>
      <w:pPr>
        <w:ind w:left="100" w:hanging="720"/>
      </w:pPr>
      <w:rPr>
        <w:rFonts w:hint="default"/>
        <w:lang w:val="en-US" w:eastAsia="en-US" w:bidi="ar-SA"/>
      </w:rPr>
    </w:lvl>
    <w:lvl w:ilvl="1">
      <w:numFmt w:val="decimal"/>
      <w:lvlText w:val="%1.%2"/>
      <w:lvlJc w:val="left"/>
      <w:pPr>
        <w:ind w:left="100" w:hanging="720"/>
      </w:pPr>
      <w:rPr>
        <w:rFonts w:hint="default"/>
        <w:spacing w:val="-1"/>
        <w:w w:val="99"/>
        <w:lang w:val="en-US" w:eastAsia="en-US" w:bidi="ar-SA"/>
      </w:rPr>
    </w:lvl>
    <w:lvl w:ilvl="2">
      <w:numFmt w:val="bullet"/>
      <w:lvlText w:val=""/>
      <w:lvlJc w:val="left"/>
      <w:pPr>
        <w:ind w:left="820" w:hanging="360"/>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696" w:hanging="360"/>
      </w:pPr>
      <w:rPr>
        <w:rFonts w:hint="default"/>
        <w:lang w:val="en-US" w:eastAsia="en-US" w:bidi="ar-SA"/>
      </w:rPr>
    </w:lvl>
    <w:lvl w:ilvl="4">
      <w:numFmt w:val="bullet"/>
      <w:lvlText w:val="•"/>
      <w:lvlJc w:val="left"/>
      <w:pPr>
        <w:ind w:left="3635" w:hanging="360"/>
      </w:pPr>
      <w:rPr>
        <w:rFonts w:hint="default"/>
        <w:lang w:val="en-US" w:eastAsia="en-US" w:bidi="ar-SA"/>
      </w:rPr>
    </w:lvl>
    <w:lvl w:ilvl="5">
      <w:numFmt w:val="bullet"/>
      <w:lvlText w:val="•"/>
      <w:lvlJc w:val="left"/>
      <w:pPr>
        <w:ind w:left="4573" w:hanging="360"/>
      </w:pPr>
      <w:rPr>
        <w:rFonts w:hint="default"/>
        <w:lang w:val="en-US" w:eastAsia="en-US" w:bidi="ar-SA"/>
      </w:rPr>
    </w:lvl>
    <w:lvl w:ilvl="6">
      <w:numFmt w:val="bullet"/>
      <w:lvlText w:val="•"/>
      <w:lvlJc w:val="left"/>
      <w:pPr>
        <w:ind w:left="5512" w:hanging="360"/>
      </w:pPr>
      <w:rPr>
        <w:rFonts w:hint="default"/>
        <w:lang w:val="en-US" w:eastAsia="en-US" w:bidi="ar-SA"/>
      </w:rPr>
    </w:lvl>
    <w:lvl w:ilvl="7">
      <w:numFmt w:val="bullet"/>
      <w:lvlText w:val="•"/>
      <w:lvlJc w:val="left"/>
      <w:pPr>
        <w:ind w:left="6450" w:hanging="360"/>
      </w:pPr>
      <w:rPr>
        <w:rFonts w:hint="default"/>
        <w:lang w:val="en-US" w:eastAsia="en-US" w:bidi="ar-SA"/>
      </w:rPr>
    </w:lvl>
    <w:lvl w:ilvl="8">
      <w:numFmt w:val="bullet"/>
      <w:lvlText w:val="•"/>
      <w:lvlJc w:val="left"/>
      <w:pPr>
        <w:ind w:left="7389" w:hanging="360"/>
      </w:pPr>
      <w:rPr>
        <w:rFonts w:hint="default"/>
        <w:lang w:val="en-US" w:eastAsia="en-US" w:bidi="ar-SA"/>
      </w:rPr>
    </w:lvl>
  </w:abstractNum>
  <w:num w:numId="1" w16cid:durableId="1172993468">
    <w:abstractNumId w:val="6"/>
  </w:num>
  <w:num w:numId="2" w16cid:durableId="846016266">
    <w:abstractNumId w:val="18"/>
  </w:num>
  <w:num w:numId="3" w16cid:durableId="759180207">
    <w:abstractNumId w:val="9"/>
  </w:num>
  <w:num w:numId="4" w16cid:durableId="1338994576">
    <w:abstractNumId w:val="2"/>
  </w:num>
  <w:num w:numId="5" w16cid:durableId="167983911">
    <w:abstractNumId w:val="12"/>
  </w:num>
  <w:num w:numId="6" w16cid:durableId="164131006">
    <w:abstractNumId w:val="7"/>
  </w:num>
  <w:num w:numId="7" w16cid:durableId="195433360">
    <w:abstractNumId w:val="10"/>
  </w:num>
  <w:num w:numId="8" w16cid:durableId="1440836343">
    <w:abstractNumId w:val="3"/>
  </w:num>
  <w:num w:numId="9" w16cid:durableId="1698046420">
    <w:abstractNumId w:val="11"/>
  </w:num>
  <w:num w:numId="10" w16cid:durableId="1230459300">
    <w:abstractNumId w:val="13"/>
  </w:num>
  <w:num w:numId="11" w16cid:durableId="1030374077">
    <w:abstractNumId w:val="0"/>
  </w:num>
  <w:num w:numId="12" w16cid:durableId="1797599426">
    <w:abstractNumId w:val="19"/>
  </w:num>
  <w:num w:numId="13" w16cid:durableId="1146506699">
    <w:abstractNumId w:val="4"/>
  </w:num>
  <w:num w:numId="14" w16cid:durableId="44111051">
    <w:abstractNumId w:val="15"/>
  </w:num>
  <w:num w:numId="15" w16cid:durableId="1867671451">
    <w:abstractNumId w:val="14"/>
  </w:num>
  <w:num w:numId="16" w16cid:durableId="530150391">
    <w:abstractNumId w:val="17"/>
  </w:num>
  <w:num w:numId="17" w16cid:durableId="1061251100">
    <w:abstractNumId w:val="8"/>
  </w:num>
  <w:num w:numId="18" w16cid:durableId="1320884970">
    <w:abstractNumId w:val="16"/>
  </w:num>
  <w:num w:numId="19" w16cid:durableId="1286278717">
    <w:abstractNumId w:val="1"/>
  </w:num>
  <w:num w:numId="20" w16cid:durableId="10556622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059"/>
    <w:rsid w:val="000C2A1A"/>
    <w:rsid w:val="00134BEC"/>
    <w:rsid w:val="001523D4"/>
    <w:rsid w:val="00165FE8"/>
    <w:rsid w:val="001A213B"/>
    <w:rsid w:val="001B051C"/>
    <w:rsid w:val="001C279E"/>
    <w:rsid w:val="001E0864"/>
    <w:rsid w:val="0022464F"/>
    <w:rsid w:val="0023574D"/>
    <w:rsid w:val="00267CE5"/>
    <w:rsid w:val="002A40F9"/>
    <w:rsid w:val="002F6816"/>
    <w:rsid w:val="0035270D"/>
    <w:rsid w:val="00362E46"/>
    <w:rsid w:val="00365673"/>
    <w:rsid w:val="003E6105"/>
    <w:rsid w:val="00444510"/>
    <w:rsid w:val="00463374"/>
    <w:rsid w:val="004D1300"/>
    <w:rsid w:val="004E3ED5"/>
    <w:rsid w:val="004E65F2"/>
    <w:rsid w:val="0051082E"/>
    <w:rsid w:val="00522770"/>
    <w:rsid w:val="00544268"/>
    <w:rsid w:val="005B6059"/>
    <w:rsid w:val="005E1E03"/>
    <w:rsid w:val="005F286C"/>
    <w:rsid w:val="005F50C7"/>
    <w:rsid w:val="00602103"/>
    <w:rsid w:val="00604FCC"/>
    <w:rsid w:val="006119E4"/>
    <w:rsid w:val="00616014"/>
    <w:rsid w:val="00656C70"/>
    <w:rsid w:val="00657B85"/>
    <w:rsid w:val="0069017A"/>
    <w:rsid w:val="006A7CDA"/>
    <w:rsid w:val="006E50EC"/>
    <w:rsid w:val="00756D1C"/>
    <w:rsid w:val="00777EE2"/>
    <w:rsid w:val="007C733D"/>
    <w:rsid w:val="007D3FD3"/>
    <w:rsid w:val="00823A98"/>
    <w:rsid w:val="00833E28"/>
    <w:rsid w:val="008676CB"/>
    <w:rsid w:val="009634F9"/>
    <w:rsid w:val="0098186B"/>
    <w:rsid w:val="009F4420"/>
    <w:rsid w:val="00A91E58"/>
    <w:rsid w:val="00AA26F2"/>
    <w:rsid w:val="00AC2DFC"/>
    <w:rsid w:val="00B0283B"/>
    <w:rsid w:val="00B334D8"/>
    <w:rsid w:val="00B57E8A"/>
    <w:rsid w:val="00B92BF9"/>
    <w:rsid w:val="00BC094D"/>
    <w:rsid w:val="00BD5174"/>
    <w:rsid w:val="00BF088D"/>
    <w:rsid w:val="00C3385C"/>
    <w:rsid w:val="00C5551C"/>
    <w:rsid w:val="00C65A9F"/>
    <w:rsid w:val="00C823AB"/>
    <w:rsid w:val="00C947C5"/>
    <w:rsid w:val="00D7053D"/>
    <w:rsid w:val="00DB2246"/>
    <w:rsid w:val="00DC039B"/>
    <w:rsid w:val="00DC698E"/>
    <w:rsid w:val="00DD7248"/>
    <w:rsid w:val="00DD74D3"/>
    <w:rsid w:val="00E9175E"/>
    <w:rsid w:val="00EA0F7E"/>
    <w:rsid w:val="00EE001A"/>
    <w:rsid w:val="00F54C7F"/>
    <w:rsid w:val="00F61570"/>
    <w:rsid w:val="00F62CDC"/>
    <w:rsid w:val="00F776D7"/>
    <w:rsid w:val="00F804E1"/>
    <w:rsid w:val="00F840AB"/>
    <w:rsid w:val="00F846F7"/>
    <w:rsid w:val="00F9273F"/>
    <w:rsid w:val="00FA175F"/>
    <w:rsid w:val="00FD27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7DA97F"/>
  <w15:docId w15:val="{853029B3-064B-4DFA-98DD-65891C94D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n-GB"/>
    </w:rPr>
  </w:style>
  <w:style w:type="paragraph" w:styleId="Heading1">
    <w:name w:val="heading 1"/>
    <w:basedOn w:val="Normal"/>
    <w:uiPriority w:val="9"/>
    <w:qFormat/>
    <w:pPr>
      <w:ind w:left="100"/>
      <w:jc w:val="both"/>
      <w:outlineLvl w:val="0"/>
    </w:pPr>
    <w:rPr>
      <w:rFonts w:ascii="Calibri Light" w:eastAsia="Calibri Light" w:hAnsi="Calibri Light" w:cs="Calibri Light"/>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100"/>
      <w:jc w:val="both"/>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616014"/>
    <w:pPr>
      <w:tabs>
        <w:tab w:val="center" w:pos="4513"/>
        <w:tab w:val="right" w:pos="9026"/>
      </w:tabs>
    </w:pPr>
  </w:style>
  <w:style w:type="character" w:customStyle="1" w:styleId="HeaderChar">
    <w:name w:val="Header Char"/>
    <w:basedOn w:val="DefaultParagraphFont"/>
    <w:link w:val="Header"/>
    <w:uiPriority w:val="99"/>
    <w:rsid w:val="00616014"/>
    <w:rPr>
      <w:rFonts w:ascii="Calibri" w:eastAsia="Calibri" w:hAnsi="Calibri" w:cs="Calibri"/>
      <w:lang w:val="en-GB"/>
    </w:rPr>
  </w:style>
  <w:style w:type="paragraph" w:styleId="Footer">
    <w:name w:val="footer"/>
    <w:basedOn w:val="Normal"/>
    <w:link w:val="FooterChar"/>
    <w:uiPriority w:val="99"/>
    <w:unhideWhenUsed/>
    <w:rsid w:val="00616014"/>
    <w:pPr>
      <w:tabs>
        <w:tab w:val="center" w:pos="4513"/>
        <w:tab w:val="right" w:pos="9026"/>
      </w:tabs>
    </w:pPr>
  </w:style>
  <w:style w:type="character" w:customStyle="1" w:styleId="FooterChar">
    <w:name w:val="Footer Char"/>
    <w:basedOn w:val="DefaultParagraphFont"/>
    <w:link w:val="Footer"/>
    <w:uiPriority w:val="99"/>
    <w:rsid w:val="00616014"/>
    <w:rPr>
      <w:rFonts w:ascii="Calibri" w:eastAsia="Calibri" w:hAnsi="Calibri" w:cs="Calibr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nwssp-primarycareservices@wales.nhs.uk" TargetMode="External"/><Relationship Id="rId18" Type="http://schemas.openxmlformats.org/officeDocument/2006/relationships/footer" Target="footer1.xml"/><Relationship Id="rId26" Type="http://schemas.openxmlformats.org/officeDocument/2006/relationships/hyperlink" Target="https://nwssp.nhs.wales/ourservices/primary-care-services/our-services/ophthalmic-services/"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mailto:heiw.optometry@wales.nhs.uk" TargetMode="External"/><Relationship Id="rId17" Type="http://schemas.openxmlformats.org/officeDocument/2006/relationships/header" Target="header2.xml"/><Relationship Id="rId25" Type="http://schemas.openxmlformats.org/officeDocument/2006/relationships/hyperlink" Target="https://awttc.nhs.wales/"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hs.wales/sa/eye-care-wales/professionals/eye-health-examination-wales-ehew/" TargetMode="External"/><Relationship Id="rId24" Type="http://schemas.openxmlformats.org/officeDocument/2006/relationships/hyperlink" Target="https://www.college-optometrists.org/clinical-guidance/supplementary-guidance/expanding-scope-of-practice-optometrists" TargetMode="External"/><Relationship Id="rId5" Type="http://schemas.openxmlformats.org/officeDocument/2006/relationships/styles" Target="styles.xml"/><Relationship Id="rId15" Type="http://schemas.openxmlformats.org/officeDocument/2006/relationships/hyperlink" Target="http://www.eyecare.wales.nhs.uk/" TargetMode="External"/><Relationship Id="rId23" Type="http://schemas.openxmlformats.org/officeDocument/2006/relationships/hyperlink" Target="https://www.college-optometrists.org/clinical-guidance/supplementary-guidance/expanding-scope-of-practice-optometrists" TargetMode="External"/><Relationship Id="rId28" Type="http://schemas.openxmlformats.org/officeDocument/2006/relationships/theme" Target="theme/theme1.xml"/><Relationship Id="rId10" Type="http://schemas.openxmlformats.org/officeDocument/2006/relationships/hyperlink" Target="http://www.eyecare.wales.nhs.uk/"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GOSWClinical.Lead@wales.nhs.uk" TargetMode="External"/><Relationship Id="rId22" Type="http://schemas.openxmlformats.org/officeDocument/2006/relationships/hyperlink" Target="https://www.college-optometrists.org/guidance/clinical-management-guidelines.html"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7535714-2B19-49D7-B0C0-75DF65972EA3}"/>
</file>

<file path=customXml/itemProps2.xml><?xml version="1.0" encoding="utf-8"?>
<ds:datastoreItem xmlns:ds="http://schemas.openxmlformats.org/officeDocument/2006/customXml" ds:itemID="{AEAD8E34-B7CF-494F-B376-FB665D3389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311E39-8F79-40E7-9DB5-26E1C852F5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3456</Words>
  <Characters>19704</Characters>
  <Application>Microsoft Office Word</Application>
  <DocSecurity>0</DocSecurity>
  <Lines>164</Lines>
  <Paragraphs>46</Paragraphs>
  <ScaleCrop>false</ScaleCrop>
  <Company/>
  <LinksUpToDate>false</LinksUpToDate>
  <CharactersWithSpaces>23114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 Morgan (NWSSP - PCS)</dc:creator>
  <cp:lastModifiedBy>Kelly Dixon (NWSSP - PCS)</cp:lastModifiedBy>
  <cp:revision>2</cp:revision>
  <dcterms:created xsi:type="dcterms:W3CDTF">2024-09-26T11:09:00Z</dcterms:created>
  <dcterms:modified xsi:type="dcterms:W3CDTF">2024-09-26T11:09:00Z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2023-10-06T00:00:00Z</vt:filetime>
  </property>
  <property fmtid="{D5CDD505-2E9C-101B-9397-08002B2CF9AE}" pid="3" name="Creator">
    <vt:lpwstr>Microsoft® Word for Microsoft 365</vt:lpwstr>
  </property>
  <property fmtid="{D5CDD505-2E9C-101B-9397-08002B2CF9AE}" pid="4" name="LastSaved">
    <vt:filetime>2024-04-24T00:00:00Z</vt:filetime>
  </property>
  <property fmtid="{D5CDD505-2E9C-101B-9397-08002B2CF9AE}" pid="5" name="Producer">
    <vt:lpwstr>Microsoft® Word for Microsoft 365</vt:lpwstr>
  </property>
  <property fmtid="{D5CDD505-2E9C-101B-9397-08002B2CF9AE}" pid="6" name="ContentTypeId">
    <vt:lpwstr>0x01010093FA32A87C383E41B22C974269D66289</vt:lpwstr>
  </property>
  <property fmtid="{D5CDD505-2E9C-101B-9397-08002B2CF9AE}" pid="7" name="MediaServiceImageTags">
    <vt:lpwstr/>
  </property>
</Properties>
</file>