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0D8C" w:rsidRDefault="002D1834" w:rsidP="002D1834">
      <w:pPr>
        <w:pStyle w:val="Heading1"/>
      </w:pPr>
      <w:r>
        <w:t xml:space="preserve">Referrals to University Hospital Wales Ophthalmology </w:t>
      </w:r>
    </w:p>
    <w:p w:rsidR="002D1834" w:rsidRPr="002D1834" w:rsidRDefault="002D1834" w:rsidP="002D1834"/>
    <w:p w:rsidR="002D1834" w:rsidRPr="002D1834" w:rsidRDefault="002D1834" w:rsidP="002D1834">
      <w:pPr>
        <w:pStyle w:val="Heading2"/>
      </w:pPr>
      <w:r w:rsidRPr="002D1834">
        <w:t>Urgent Referrals</w:t>
      </w:r>
    </w:p>
    <w:p w:rsidR="002D1834" w:rsidRPr="002D1834" w:rsidRDefault="002D1834" w:rsidP="002D1834">
      <w:pPr>
        <w:pStyle w:val="xelementtoproof"/>
        <w:shd w:val="clear" w:color="auto" w:fill="FFFFFF"/>
        <w:spacing w:before="0" w:beforeAutospacing="0" w:after="0" w:afterAutospacing="0"/>
        <w:rPr>
          <w:rFonts w:ascii="Calibri" w:hAnsi="Calibri" w:cs="Calibri"/>
          <w:color w:val="242424"/>
          <w:sz w:val="22"/>
          <w:szCs w:val="22"/>
        </w:rPr>
      </w:pPr>
    </w:p>
    <w:p w:rsidR="002D1834" w:rsidRPr="00307B4C" w:rsidRDefault="002D1834" w:rsidP="002D1834">
      <w:pPr>
        <w:pStyle w:val="xelementtoproof"/>
        <w:shd w:val="clear" w:color="auto" w:fill="FFFFFF"/>
        <w:spacing w:before="0" w:beforeAutospacing="0" w:after="0" w:afterAutospacing="0"/>
        <w:rPr>
          <w:rFonts w:asciiTheme="minorHAnsi" w:hAnsiTheme="minorHAnsi" w:cstheme="minorHAnsi"/>
          <w:b/>
          <w:color w:val="242424"/>
        </w:rPr>
      </w:pPr>
      <w:r w:rsidRPr="00307B4C">
        <w:rPr>
          <w:rFonts w:asciiTheme="minorHAnsi" w:hAnsiTheme="minorHAnsi" w:cstheme="minorHAnsi"/>
          <w:b/>
          <w:bCs/>
          <w:iCs/>
          <w:color w:val="000000"/>
          <w:bdr w:val="none" w:sz="0" w:space="0" w:color="auto" w:frame="1"/>
        </w:rPr>
        <w:t>All</w:t>
      </w:r>
      <w:r w:rsidRPr="00307B4C">
        <w:rPr>
          <w:rFonts w:asciiTheme="minorHAnsi" w:hAnsiTheme="minorHAnsi" w:cstheme="minorHAnsi"/>
          <w:b/>
          <w:bCs/>
          <w:iCs/>
          <w:color w:val="000000"/>
          <w:bdr w:val="none" w:sz="0" w:space="0" w:color="auto" w:frame="1"/>
        </w:rPr>
        <w:t xml:space="preserve"> urgent</w:t>
      </w:r>
      <w:r w:rsidRPr="00307B4C">
        <w:rPr>
          <w:rFonts w:asciiTheme="minorHAnsi" w:hAnsiTheme="minorHAnsi" w:cstheme="minorHAnsi"/>
          <w:b/>
          <w:bCs/>
          <w:iCs/>
          <w:color w:val="000000"/>
          <w:bdr w:val="none" w:sz="0" w:space="0" w:color="auto" w:frame="1"/>
        </w:rPr>
        <w:t xml:space="preserve"> referrals should be sent via email in PDF format to</w:t>
      </w:r>
      <w:r w:rsidRPr="00307B4C">
        <w:rPr>
          <w:rFonts w:asciiTheme="minorHAnsi" w:hAnsiTheme="minorHAnsi" w:cstheme="minorHAnsi"/>
          <w:b/>
          <w:iCs/>
          <w:color w:val="000000"/>
          <w:bdr w:val="none" w:sz="0" w:space="0" w:color="auto" w:frame="1"/>
        </w:rPr>
        <w:t>  </w:t>
      </w:r>
      <w:hyperlink r:id="rId4" w:history="1">
        <w:r w:rsidRPr="00307B4C">
          <w:rPr>
            <w:rStyle w:val="Hyperlink"/>
            <w:rFonts w:asciiTheme="minorHAnsi" w:hAnsiTheme="minorHAnsi" w:cstheme="minorHAnsi"/>
            <w:b/>
            <w:iCs/>
            <w:bdr w:val="none" w:sz="0" w:space="0" w:color="auto" w:frame="1"/>
            <w:shd w:val="clear" w:color="auto" w:fill="FFFFFF"/>
          </w:rPr>
          <w:t>eye.casualty.cav@wales.nhs.uk</w:t>
        </w:r>
      </w:hyperlink>
      <w:r w:rsidRPr="00307B4C">
        <w:rPr>
          <w:rFonts w:asciiTheme="minorHAnsi" w:hAnsiTheme="minorHAnsi" w:cstheme="minorHAnsi"/>
          <w:b/>
          <w:iCs/>
          <w:color w:val="000000"/>
          <w:bdr w:val="none" w:sz="0" w:space="0" w:color="auto" w:frame="1"/>
          <w:shd w:val="clear" w:color="auto" w:fill="FFFFFF"/>
        </w:rPr>
        <w:t>.</w:t>
      </w:r>
    </w:p>
    <w:p w:rsidR="002D1834" w:rsidRPr="002D1834" w:rsidRDefault="002D1834" w:rsidP="002D1834">
      <w:pPr>
        <w:pStyle w:val="xelementtoproof"/>
        <w:shd w:val="clear" w:color="auto" w:fill="FFFFFF"/>
        <w:spacing w:before="0" w:beforeAutospacing="0" w:after="0" w:afterAutospacing="0"/>
        <w:rPr>
          <w:rFonts w:asciiTheme="minorHAnsi" w:hAnsiTheme="minorHAnsi" w:cstheme="minorHAnsi"/>
          <w:color w:val="242424"/>
        </w:rPr>
      </w:pPr>
      <w:r w:rsidRPr="002D1834">
        <w:rPr>
          <w:rFonts w:asciiTheme="minorHAnsi" w:hAnsiTheme="minorHAnsi" w:cstheme="minorHAnsi"/>
          <w:iCs/>
          <w:color w:val="242424"/>
        </w:rPr>
        <w:t> </w:t>
      </w:r>
    </w:p>
    <w:p w:rsidR="002D1834" w:rsidRPr="002D1834" w:rsidRDefault="002D1834" w:rsidP="002D1834">
      <w:pPr>
        <w:pStyle w:val="xelementtoproof"/>
        <w:shd w:val="clear" w:color="auto" w:fill="FFFFFF"/>
        <w:spacing w:before="0" w:beforeAutospacing="0" w:after="0" w:afterAutospacing="0"/>
        <w:rPr>
          <w:rFonts w:asciiTheme="minorHAnsi" w:hAnsiTheme="minorHAnsi" w:cstheme="minorHAnsi"/>
          <w:color w:val="242424"/>
        </w:rPr>
      </w:pPr>
      <w:r w:rsidRPr="002D1834">
        <w:rPr>
          <w:rFonts w:asciiTheme="minorHAnsi" w:hAnsiTheme="minorHAnsi" w:cstheme="minorHAnsi"/>
          <w:bCs/>
          <w:iCs/>
          <w:color w:val="000000"/>
          <w:bdr w:val="none" w:sz="0" w:space="0" w:color="auto" w:frame="1"/>
          <w:shd w:val="clear" w:color="auto" w:fill="FFFFFF"/>
        </w:rPr>
        <w:t>Please make sure you call ahead for all urgent referrals to eye casualty, as per UHW protocol.</w:t>
      </w:r>
      <w:r w:rsidRPr="002D1834">
        <w:rPr>
          <w:rFonts w:asciiTheme="minorHAnsi" w:hAnsiTheme="minorHAnsi" w:cstheme="minorHAnsi"/>
          <w:bCs/>
          <w:iCs/>
          <w:color w:val="000000"/>
          <w:bdr w:val="none" w:sz="0" w:space="0" w:color="auto" w:frame="1"/>
          <w:shd w:val="clear" w:color="auto" w:fill="FFFFFF"/>
        </w:rPr>
        <w:t xml:space="preserve">  </w:t>
      </w:r>
      <w:r w:rsidRPr="002D1834">
        <w:rPr>
          <w:rFonts w:asciiTheme="minorHAnsi" w:hAnsiTheme="minorHAnsi" w:cstheme="minorHAnsi"/>
          <w:iCs/>
          <w:color w:val="000000"/>
          <w:bdr w:val="none" w:sz="0" w:space="0" w:color="auto" w:frame="1"/>
          <w:shd w:val="clear" w:color="auto" w:fill="FFFFFF"/>
        </w:rPr>
        <w:t>This will ensure referrals are seen and actioned appropriately. </w:t>
      </w:r>
    </w:p>
    <w:p w:rsidR="002D1834" w:rsidRPr="002D1834" w:rsidRDefault="002D1834" w:rsidP="002D1834">
      <w:pPr>
        <w:pStyle w:val="xelementtoproof"/>
        <w:shd w:val="clear" w:color="auto" w:fill="FFFFFF"/>
        <w:spacing w:before="0" w:beforeAutospacing="0" w:after="0" w:afterAutospacing="0"/>
        <w:rPr>
          <w:rFonts w:asciiTheme="minorHAnsi" w:hAnsiTheme="minorHAnsi" w:cstheme="minorHAnsi"/>
          <w:iCs/>
          <w:color w:val="000000"/>
          <w:bdr w:val="none" w:sz="0" w:space="0" w:color="auto" w:frame="1"/>
          <w:shd w:val="clear" w:color="auto" w:fill="FFFFFF"/>
        </w:rPr>
      </w:pPr>
    </w:p>
    <w:p w:rsidR="002D1834" w:rsidRPr="002D1834" w:rsidRDefault="002D1834" w:rsidP="002D1834">
      <w:pPr>
        <w:pStyle w:val="xelementtoproof"/>
        <w:shd w:val="clear" w:color="auto" w:fill="FFFFFF"/>
        <w:spacing w:before="0" w:beforeAutospacing="0" w:after="0" w:afterAutospacing="0"/>
        <w:rPr>
          <w:rFonts w:asciiTheme="minorHAnsi" w:hAnsiTheme="minorHAnsi" w:cstheme="minorHAnsi"/>
          <w:color w:val="242424"/>
        </w:rPr>
      </w:pPr>
      <w:r w:rsidRPr="002D1834">
        <w:rPr>
          <w:rFonts w:asciiTheme="minorHAnsi" w:hAnsiTheme="minorHAnsi" w:cstheme="minorHAnsi"/>
          <w:iCs/>
          <w:color w:val="000000"/>
          <w:bdr w:val="none" w:sz="0" w:space="0" w:color="auto" w:frame="1"/>
          <w:shd w:val="clear" w:color="auto" w:fill="FFFFFF"/>
        </w:rPr>
        <w:t>Please ensure</w:t>
      </w:r>
      <w:r w:rsidRPr="002D1834">
        <w:rPr>
          <w:rFonts w:asciiTheme="minorHAnsi" w:hAnsiTheme="minorHAnsi" w:cstheme="minorHAnsi"/>
          <w:iCs/>
          <w:color w:val="000000"/>
          <w:bdr w:val="none" w:sz="0" w:space="0" w:color="auto" w:frame="1"/>
          <w:shd w:val="clear" w:color="auto" w:fill="FFFFFF"/>
        </w:rPr>
        <w:t xml:space="preserve"> all patient details are confirmed</w:t>
      </w:r>
      <w:r w:rsidRPr="002D1834">
        <w:rPr>
          <w:rFonts w:asciiTheme="minorHAnsi" w:hAnsiTheme="minorHAnsi" w:cstheme="minorHAnsi"/>
          <w:iCs/>
          <w:color w:val="000000"/>
          <w:bdr w:val="none" w:sz="0" w:space="0" w:color="auto" w:frame="1"/>
          <w:shd w:val="clear" w:color="auto" w:fill="FFFFFF"/>
        </w:rPr>
        <w:t xml:space="preserve"> and correct</w:t>
      </w:r>
      <w:r w:rsidRPr="002D1834">
        <w:rPr>
          <w:rFonts w:asciiTheme="minorHAnsi" w:hAnsiTheme="minorHAnsi" w:cstheme="minorHAnsi"/>
          <w:iCs/>
          <w:color w:val="000000"/>
          <w:bdr w:val="none" w:sz="0" w:space="0" w:color="auto" w:frame="1"/>
          <w:shd w:val="clear" w:color="auto" w:fill="FFFFFF"/>
        </w:rPr>
        <w:t>; i.e. patient name, telephone number, address and date of birth via telephone.</w:t>
      </w:r>
      <w:r w:rsidRPr="002D1834">
        <w:rPr>
          <w:rFonts w:asciiTheme="minorHAnsi" w:hAnsiTheme="minorHAnsi" w:cstheme="minorHAnsi"/>
          <w:color w:val="242424"/>
        </w:rPr>
        <w:t xml:space="preserve">  </w:t>
      </w:r>
      <w:r w:rsidRPr="002D1834">
        <w:rPr>
          <w:rFonts w:asciiTheme="minorHAnsi" w:hAnsiTheme="minorHAnsi" w:cstheme="minorHAnsi"/>
          <w:iCs/>
          <w:color w:val="000000"/>
          <w:bdr w:val="none" w:sz="0" w:space="0" w:color="auto" w:frame="1"/>
          <w:shd w:val="clear" w:color="auto" w:fill="FFFFFF"/>
        </w:rPr>
        <w:t>This will further ensure UHW can access the patient record promptly and contact the patient in a timely manner for their appointment. </w:t>
      </w:r>
    </w:p>
    <w:p w:rsidR="002D1834" w:rsidRPr="002D1834" w:rsidRDefault="002D1834" w:rsidP="002D1834">
      <w:pPr>
        <w:pStyle w:val="xelementtoproof"/>
        <w:shd w:val="clear" w:color="auto" w:fill="FFFFFF"/>
        <w:spacing w:before="0" w:beforeAutospacing="0" w:after="0" w:afterAutospacing="0"/>
        <w:rPr>
          <w:rFonts w:asciiTheme="minorHAnsi" w:hAnsiTheme="minorHAnsi" w:cstheme="minorHAnsi"/>
          <w:iCs/>
          <w:color w:val="000000"/>
          <w:bdr w:val="none" w:sz="0" w:space="0" w:color="auto" w:frame="1"/>
          <w:shd w:val="clear" w:color="auto" w:fill="FFFFFF"/>
        </w:rPr>
      </w:pPr>
    </w:p>
    <w:p w:rsidR="002D1834" w:rsidRPr="002D1834" w:rsidRDefault="002D1834" w:rsidP="002D1834">
      <w:pPr>
        <w:pStyle w:val="xelementtoproof"/>
        <w:shd w:val="clear" w:color="auto" w:fill="FFFFFF"/>
        <w:spacing w:before="0" w:beforeAutospacing="0" w:after="0" w:afterAutospacing="0"/>
        <w:rPr>
          <w:rFonts w:asciiTheme="minorHAnsi" w:hAnsiTheme="minorHAnsi" w:cstheme="minorHAnsi"/>
          <w:iCs/>
          <w:color w:val="000000"/>
          <w:bdr w:val="none" w:sz="0" w:space="0" w:color="auto" w:frame="1"/>
          <w:shd w:val="clear" w:color="auto" w:fill="FFFFFF"/>
        </w:rPr>
      </w:pPr>
      <w:r w:rsidRPr="002D1834">
        <w:rPr>
          <w:rFonts w:asciiTheme="minorHAnsi" w:hAnsiTheme="minorHAnsi" w:cstheme="minorHAnsi"/>
          <w:iCs/>
          <w:color w:val="000000"/>
          <w:bdr w:val="none" w:sz="0" w:space="0" w:color="auto" w:frame="1"/>
          <w:shd w:val="clear" w:color="auto" w:fill="FFFFFF"/>
        </w:rPr>
        <w:t xml:space="preserve">Please note: Routine referrals sent to the eye casualty email will not be actioned. </w:t>
      </w:r>
    </w:p>
    <w:p w:rsidR="002D1834" w:rsidRDefault="002D1834" w:rsidP="002D1834">
      <w:pPr>
        <w:pStyle w:val="xelementtoproof"/>
        <w:shd w:val="clear" w:color="auto" w:fill="FFFFFF"/>
        <w:spacing w:before="0" w:beforeAutospacing="0" w:after="0" w:afterAutospacing="0"/>
        <w:rPr>
          <w:rFonts w:ascii="inherit" w:hAnsi="inherit" w:cs="Calibri"/>
          <w:i/>
          <w:iCs/>
          <w:color w:val="000000"/>
          <w:bdr w:val="none" w:sz="0" w:space="0" w:color="auto" w:frame="1"/>
          <w:shd w:val="clear" w:color="auto" w:fill="FFFFFF"/>
        </w:rPr>
      </w:pPr>
    </w:p>
    <w:p w:rsidR="002D1834" w:rsidRDefault="002D1834" w:rsidP="002D1834">
      <w:pPr>
        <w:pStyle w:val="Heading2"/>
        <w:rPr>
          <w:bdr w:val="none" w:sz="0" w:space="0" w:color="auto" w:frame="1"/>
          <w:shd w:val="clear" w:color="auto" w:fill="FFFFFF"/>
        </w:rPr>
      </w:pPr>
      <w:r w:rsidRPr="002D1834">
        <w:rPr>
          <w:bdr w:val="none" w:sz="0" w:space="0" w:color="auto" w:frame="1"/>
          <w:shd w:val="clear" w:color="auto" w:fill="FFFFFF"/>
        </w:rPr>
        <w:t>Wet AMD</w:t>
      </w:r>
    </w:p>
    <w:p w:rsidR="002D1834" w:rsidRDefault="002D1834" w:rsidP="002D1834">
      <w:pPr>
        <w:pStyle w:val="xelementtoproof"/>
        <w:shd w:val="clear" w:color="auto" w:fill="FFFFFF"/>
        <w:spacing w:before="0" w:beforeAutospacing="0" w:after="0" w:afterAutospacing="0"/>
        <w:rPr>
          <w:rFonts w:ascii="inherit" w:hAnsi="inherit" w:cs="Calibri"/>
          <w:b/>
          <w:i/>
          <w:iCs/>
          <w:color w:val="000000"/>
          <w:bdr w:val="none" w:sz="0" w:space="0" w:color="auto" w:frame="1"/>
          <w:shd w:val="clear" w:color="auto" w:fill="FFFFFF"/>
        </w:rPr>
      </w:pPr>
    </w:p>
    <w:p w:rsidR="002D1834" w:rsidRPr="00307B4C" w:rsidRDefault="002D1834" w:rsidP="002D1834">
      <w:pPr>
        <w:pStyle w:val="xelementtoproof"/>
        <w:shd w:val="clear" w:color="auto" w:fill="FFFFFF"/>
        <w:spacing w:before="0" w:beforeAutospacing="0" w:after="0" w:afterAutospacing="0"/>
        <w:rPr>
          <w:rFonts w:asciiTheme="minorHAnsi" w:hAnsiTheme="minorHAnsi" w:cstheme="minorHAnsi"/>
          <w:b/>
          <w:iCs/>
          <w:color w:val="000000"/>
          <w:bdr w:val="none" w:sz="0" w:space="0" w:color="auto" w:frame="1"/>
          <w:shd w:val="clear" w:color="auto" w:fill="FFFFFF"/>
        </w:rPr>
      </w:pPr>
      <w:r w:rsidRPr="00307B4C">
        <w:rPr>
          <w:rFonts w:asciiTheme="minorHAnsi" w:hAnsiTheme="minorHAnsi" w:cstheme="minorHAnsi"/>
          <w:b/>
          <w:iCs/>
          <w:color w:val="000000"/>
          <w:bdr w:val="none" w:sz="0" w:space="0" w:color="auto" w:frame="1"/>
          <w:shd w:val="clear" w:color="auto" w:fill="FFFFFF"/>
        </w:rPr>
        <w:t>All Wet AMD referrals should be sent via the wet AMD referral form link below:</w:t>
      </w:r>
    </w:p>
    <w:p w:rsidR="002D1834" w:rsidRPr="002D1834" w:rsidRDefault="002D1834" w:rsidP="002D1834">
      <w:pPr>
        <w:pStyle w:val="NormalWeb"/>
        <w:shd w:val="clear" w:color="auto" w:fill="FFFFFF"/>
        <w:spacing w:before="0" w:after="0" w:afterAutospacing="0" w:line="231" w:lineRule="atLeast"/>
        <w:rPr>
          <w:rFonts w:asciiTheme="minorHAnsi" w:hAnsiTheme="minorHAnsi" w:cstheme="minorHAnsi"/>
          <w:color w:val="000000"/>
        </w:rPr>
      </w:pPr>
      <w:r w:rsidRPr="002D1834">
        <w:rPr>
          <w:rFonts w:asciiTheme="minorHAnsi" w:hAnsiTheme="minorHAnsi" w:cstheme="minorHAnsi"/>
          <w:color w:val="242424"/>
          <w:bdr w:val="none" w:sz="0" w:space="0" w:color="auto" w:frame="1"/>
        </w:rPr>
        <w:t>Please find below the link for the new referral form for </w:t>
      </w:r>
      <w:r w:rsidRPr="002D1834">
        <w:rPr>
          <w:rStyle w:val="mark1tihfwssm"/>
          <w:rFonts w:asciiTheme="minorHAnsi" w:hAnsiTheme="minorHAnsi" w:cstheme="minorHAnsi"/>
          <w:color w:val="242424"/>
          <w:bdr w:val="none" w:sz="0" w:space="0" w:color="auto" w:frame="1"/>
        </w:rPr>
        <w:t>Wet</w:t>
      </w:r>
      <w:r w:rsidRPr="002D1834">
        <w:rPr>
          <w:rFonts w:asciiTheme="minorHAnsi" w:hAnsiTheme="minorHAnsi" w:cstheme="minorHAnsi"/>
          <w:color w:val="242424"/>
          <w:bdr w:val="none" w:sz="0" w:space="0" w:color="auto" w:frame="1"/>
        </w:rPr>
        <w:t> </w:t>
      </w:r>
      <w:r w:rsidRPr="002D1834">
        <w:rPr>
          <w:rStyle w:val="mark4drwrrqkh"/>
          <w:rFonts w:asciiTheme="minorHAnsi" w:hAnsiTheme="minorHAnsi" w:cstheme="minorHAnsi"/>
          <w:color w:val="242424"/>
          <w:bdr w:val="none" w:sz="0" w:space="0" w:color="auto" w:frame="1"/>
        </w:rPr>
        <w:t>AMD</w:t>
      </w:r>
      <w:r w:rsidRPr="002D1834">
        <w:rPr>
          <w:rFonts w:asciiTheme="minorHAnsi" w:hAnsiTheme="minorHAnsi" w:cstheme="minorHAnsi"/>
          <w:color w:val="242424"/>
          <w:bdr w:val="none" w:sz="0" w:space="0" w:color="auto" w:frame="1"/>
        </w:rPr>
        <w:t> which will be use in Cardiff and Vale from </w:t>
      </w:r>
      <w:r w:rsidRPr="002D1834">
        <w:rPr>
          <w:rFonts w:asciiTheme="minorHAnsi" w:hAnsiTheme="minorHAnsi" w:cstheme="minorHAnsi"/>
          <w:b/>
          <w:bCs/>
          <w:color w:val="242424"/>
          <w:bdr w:val="none" w:sz="0" w:space="0" w:color="auto" w:frame="1"/>
        </w:rPr>
        <w:t>1</w:t>
      </w:r>
      <w:r w:rsidRPr="002D1834">
        <w:rPr>
          <w:rFonts w:asciiTheme="minorHAnsi" w:hAnsiTheme="minorHAnsi" w:cstheme="minorHAnsi"/>
          <w:b/>
          <w:bCs/>
          <w:color w:val="242424"/>
          <w:bdr w:val="none" w:sz="0" w:space="0" w:color="auto" w:frame="1"/>
          <w:vertAlign w:val="superscript"/>
        </w:rPr>
        <w:t>st</w:t>
      </w:r>
      <w:r w:rsidRPr="002D1834">
        <w:rPr>
          <w:rFonts w:asciiTheme="minorHAnsi" w:hAnsiTheme="minorHAnsi" w:cstheme="minorHAnsi"/>
          <w:b/>
          <w:bCs/>
          <w:color w:val="242424"/>
          <w:bdr w:val="none" w:sz="0" w:space="0" w:color="auto" w:frame="1"/>
        </w:rPr>
        <w:t> October 2023.</w:t>
      </w:r>
      <w:r w:rsidRPr="002D1834">
        <w:rPr>
          <w:rFonts w:asciiTheme="minorHAnsi" w:hAnsiTheme="minorHAnsi" w:cstheme="minorHAnsi"/>
          <w:color w:val="242424"/>
          <w:bdr w:val="none" w:sz="0" w:space="0" w:color="auto" w:frame="1"/>
        </w:rPr>
        <w:t>  All referral for </w:t>
      </w:r>
      <w:r w:rsidRPr="002D1834">
        <w:rPr>
          <w:rStyle w:val="mark1tihfwssm"/>
          <w:rFonts w:asciiTheme="minorHAnsi" w:hAnsiTheme="minorHAnsi" w:cstheme="minorHAnsi"/>
          <w:color w:val="242424"/>
          <w:bdr w:val="none" w:sz="0" w:space="0" w:color="auto" w:frame="1"/>
        </w:rPr>
        <w:t>wet</w:t>
      </w:r>
      <w:r w:rsidRPr="002D1834">
        <w:rPr>
          <w:rFonts w:asciiTheme="minorHAnsi" w:hAnsiTheme="minorHAnsi" w:cstheme="minorHAnsi"/>
          <w:color w:val="242424"/>
          <w:bdr w:val="none" w:sz="0" w:space="0" w:color="auto" w:frame="1"/>
        </w:rPr>
        <w:t> </w:t>
      </w:r>
      <w:r w:rsidRPr="002D1834">
        <w:rPr>
          <w:rStyle w:val="mark4drwrrqkh"/>
          <w:rFonts w:asciiTheme="minorHAnsi" w:hAnsiTheme="minorHAnsi" w:cstheme="minorHAnsi"/>
          <w:color w:val="242424"/>
          <w:bdr w:val="none" w:sz="0" w:space="0" w:color="auto" w:frame="1"/>
        </w:rPr>
        <w:t>AMD</w:t>
      </w:r>
      <w:r w:rsidRPr="002D1834">
        <w:rPr>
          <w:rFonts w:asciiTheme="minorHAnsi" w:hAnsiTheme="minorHAnsi" w:cstheme="minorHAnsi"/>
          <w:color w:val="242424"/>
          <w:bdr w:val="none" w:sz="0" w:space="0" w:color="auto" w:frame="1"/>
        </w:rPr>
        <w:t> should be made using this form from this date.  Fax referrals for </w:t>
      </w:r>
      <w:r w:rsidRPr="002D1834">
        <w:rPr>
          <w:rStyle w:val="mark1tihfwssm"/>
          <w:rFonts w:asciiTheme="minorHAnsi" w:hAnsiTheme="minorHAnsi" w:cstheme="minorHAnsi"/>
          <w:color w:val="242424"/>
          <w:bdr w:val="none" w:sz="0" w:space="0" w:color="auto" w:frame="1"/>
        </w:rPr>
        <w:t>wet</w:t>
      </w:r>
      <w:r w:rsidRPr="002D1834">
        <w:rPr>
          <w:rFonts w:asciiTheme="minorHAnsi" w:hAnsiTheme="minorHAnsi" w:cstheme="minorHAnsi"/>
          <w:color w:val="242424"/>
          <w:bdr w:val="none" w:sz="0" w:space="0" w:color="auto" w:frame="1"/>
        </w:rPr>
        <w:t> </w:t>
      </w:r>
      <w:r w:rsidRPr="002D1834">
        <w:rPr>
          <w:rStyle w:val="mark4drwrrqkh"/>
          <w:rFonts w:asciiTheme="minorHAnsi" w:hAnsiTheme="minorHAnsi" w:cstheme="minorHAnsi"/>
          <w:color w:val="242424"/>
          <w:bdr w:val="none" w:sz="0" w:space="0" w:color="auto" w:frame="1"/>
        </w:rPr>
        <w:t>AMD</w:t>
      </w:r>
      <w:r w:rsidRPr="002D1834">
        <w:rPr>
          <w:rFonts w:asciiTheme="minorHAnsi" w:hAnsiTheme="minorHAnsi" w:cstheme="minorHAnsi"/>
          <w:color w:val="242424"/>
          <w:bdr w:val="none" w:sz="0" w:space="0" w:color="auto" w:frame="1"/>
        </w:rPr>
        <w:t> will not be received after this date.</w:t>
      </w:r>
    </w:p>
    <w:p w:rsidR="002D1834" w:rsidRPr="002D1834" w:rsidRDefault="002D1834" w:rsidP="002D1834">
      <w:pPr>
        <w:pStyle w:val="NormalWeb"/>
        <w:shd w:val="clear" w:color="auto" w:fill="FFFFFF"/>
        <w:spacing w:before="0" w:after="0"/>
        <w:jc w:val="center"/>
        <w:rPr>
          <w:rFonts w:asciiTheme="minorHAnsi" w:hAnsiTheme="minorHAnsi" w:cstheme="minorHAnsi"/>
          <w:color w:val="000000"/>
        </w:rPr>
      </w:pPr>
      <w:hyperlink r:id="rId5" w:tgtFrame="_blank" w:tooltip="https://forms.office.com/Pages/ResponsePage.aspx?id=uChWuyjjgkCoVkM8ntyProzropryVxtAs_S4hssiDLtUQkJXTjVLNFRSVTBTVDdVTUZZWTlOUU5MTi4u" w:history="1">
        <w:r w:rsidRPr="002D1834">
          <w:rPr>
            <w:rStyle w:val="mark1tihfwssm"/>
            <w:rFonts w:asciiTheme="minorHAnsi" w:hAnsiTheme="minorHAnsi" w:cstheme="minorHAnsi"/>
            <w:b/>
            <w:bCs/>
            <w:color w:val="0000FF"/>
            <w:u w:val="single"/>
            <w:bdr w:val="none" w:sz="0" w:space="0" w:color="auto" w:frame="1"/>
          </w:rPr>
          <w:t>Wet</w:t>
        </w:r>
        <w:r w:rsidRPr="002D1834">
          <w:rPr>
            <w:rStyle w:val="Hyperlink"/>
            <w:rFonts w:asciiTheme="minorHAnsi" w:hAnsiTheme="minorHAnsi" w:cstheme="minorHAnsi"/>
            <w:b/>
            <w:bCs/>
            <w:bdr w:val="none" w:sz="0" w:space="0" w:color="auto" w:frame="1"/>
          </w:rPr>
          <w:t> </w:t>
        </w:r>
        <w:r w:rsidRPr="002D1834">
          <w:rPr>
            <w:rStyle w:val="mark4drwrrqkh"/>
            <w:rFonts w:asciiTheme="minorHAnsi" w:hAnsiTheme="minorHAnsi" w:cstheme="minorHAnsi"/>
            <w:b/>
            <w:bCs/>
            <w:color w:val="0000FF"/>
            <w:u w:val="single"/>
            <w:bdr w:val="none" w:sz="0" w:space="0" w:color="auto" w:frame="1"/>
          </w:rPr>
          <w:t>AMD</w:t>
        </w:r>
        <w:r w:rsidRPr="002D1834">
          <w:rPr>
            <w:rStyle w:val="Hyperlink"/>
            <w:rFonts w:asciiTheme="minorHAnsi" w:hAnsiTheme="minorHAnsi" w:cstheme="minorHAnsi"/>
            <w:b/>
            <w:bCs/>
            <w:bdr w:val="none" w:sz="0" w:space="0" w:color="auto" w:frame="1"/>
          </w:rPr>
          <w:t> Referral Form- 1</w:t>
        </w:r>
      </w:hyperlink>
      <w:hyperlink r:id="rId6" w:tgtFrame="_blank" w:tooltip="https://forms.office.com/Pages/ResponsePage.aspx?id=uChWuyjjgkCoVkM8ntyProzropryVxtAs_S4hssiDLtUQkJXTjVLNFRSVTBTVDdVTUZZWTlOUU5MTi4u" w:history="1">
        <w:r w:rsidRPr="002D1834">
          <w:rPr>
            <w:rStyle w:val="Hyperlink"/>
            <w:rFonts w:asciiTheme="minorHAnsi" w:hAnsiTheme="minorHAnsi" w:cstheme="minorHAnsi"/>
            <w:b/>
            <w:bCs/>
            <w:bdr w:val="none" w:sz="0" w:space="0" w:color="auto" w:frame="1"/>
          </w:rPr>
          <w:t>st</w:t>
        </w:r>
      </w:hyperlink>
      <w:hyperlink r:id="rId7" w:tgtFrame="_blank" w:tooltip="https://forms.office.com/Pages/ResponsePage.aspx?id=uChWuyjjgkCoVkM8ntyProzropryVxtAs_S4hssiDLtUQkJXTjVLNFRSVTBTVDdVTUZZWTlOUU5MTi4u" w:history="1">
        <w:r w:rsidRPr="002D1834">
          <w:rPr>
            <w:rStyle w:val="Hyperlink"/>
            <w:rFonts w:asciiTheme="minorHAnsi" w:hAnsiTheme="minorHAnsi" w:cstheme="minorHAnsi"/>
            <w:b/>
            <w:bCs/>
            <w:bdr w:val="none" w:sz="0" w:space="0" w:color="auto" w:frame="1"/>
          </w:rPr>
          <w:t> October 2023</w:t>
        </w:r>
      </w:hyperlink>
    </w:p>
    <w:p w:rsidR="002D1834" w:rsidRPr="002D1834" w:rsidRDefault="002D1834" w:rsidP="002D1834">
      <w:pPr>
        <w:pStyle w:val="NormalWeb"/>
        <w:shd w:val="clear" w:color="auto" w:fill="FFFFFF"/>
        <w:spacing w:before="0" w:after="0" w:afterAutospacing="0" w:line="231" w:lineRule="atLeast"/>
        <w:rPr>
          <w:rFonts w:asciiTheme="minorHAnsi" w:hAnsiTheme="minorHAnsi" w:cstheme="minorHAnsi"/>
          <w:color w:val="000000"/>
        </w:rPr>
      </w:pPr>
      <w:r w:rsidRPr="002D1834">
        <w:rPr>
          <w:rFonts w:asciiTheme="minorHAnsi" w:hAnsiTheme="minorHAnsi" w:cstheme="minorHAnsi"/>
          <w:color w:val="242424"/>
          <w:bdr w:val="none" w:sz="0" w:space="0" w:color="auto" w:frame="1"/>
        </w:rPr>
        <w:t>Once a referral is sent via the form, you will receive notification of receipt.  In addition, the completed form can be downloaded securely to be stored on your computer system or emailed to a secure email address.  The form can also be printed off to provide a copy to the GP, in line with EHEW guidance.</w:t>
      </w:r>
    </w:p>
    <w:p w:rsidR="002D1834" w:rsidRPr="002D1834" w:rsidRDefault="002D1834" w:rsidP="002D1834">
      <w:pPr>
        <w:pStyle w:val="NormalWeb"/>
        <w:shd w:val="clear" w:color="auto" w:fill="FFFFFF"/>
        <w:spacing w:before="0" w:beforeAutospacing="0" w:after="0" w:afterAutospacing="0"/>
        <w:rPr>
          <w:rFonts w:asciiTheme="minorHAnsi" w:hAnsiTheme="minorHAnsi" w:cstheme="minorHAnsi"/>
          <w:color w:val="000000"/>
        </w:rPr>
      </w:pPr>
      <w:r w:rsidRPr="002D1834">
        <w:rPr>
          <w:rFonts w:asciiTheme="minorHAnsi" w:hAnsiTheme="minorHAnsi" w:cstheme="minorHAnsi"/>
          <w:color w:val="000000"/>
        </w:rPr>
        <w:t> </w:t>
      </w:r>
    </w:p>
    <w:p w:rsidR="002D1834" w:rsidRPr="002D1834" w:rsidRDefault="002D1834" w:rsidP="002D1834">
      <w:pPr>
        <w:pStyle w:val="NormalWeb"/>
        <w:shd w:val="clear" w:color="auto" w:fill="FFFFFF"/>
        <w:spacing w:before="0" w:beforeAutospacing="0" w:after="0" w:afterAutospacing="0"/>
        <w:rPr>
          <w:rFonts w:asciiTheme="minorHAnsi" w:hAnsiTheme="minorHAnsi" w:cstheme="minorHAnsi"/>
          <w:color w:val="000000"/>
        </w:rPr>
      </w:pPr>
      <w:r w:rsidRPr="002D1834">
        <w:rPr>
          <w:rFonts w:asciiTheme="minorHAnsi" w:hAnsiTheme="minorHAnsi" w:cstheme="minorHAnsi"/>
          <w:color w:val="000000"/>
          <w:bdr w:val="none" w:sz="0" w:space="0" w:color="auto" w:frame="1"/>
        </w:rPr>
        <w:t>Link to </w:t>
      </w:r>
      <w:r w:rsidRPr="002D1834">
        <w:rPr>
          <w:rStyle w:val="mark4drwrrqkh"/>
          <w:rFonts w:asciiTheme="minorHAnsi" w:hAnsiTheme="minorHAnsi" w:cstheme="minorHAnsi"/>
          <w:color w:val="000000"/>
          <w:bdr w:val="none" w:sz="0" w:space="0" w:color="auto" w:frame="1"/>
        </w:rPr>
        <w:t>AMD</w:t>
      </w:r>
      <w:r w:rsidRPr="002D1834">
        <w:rPr>
          <w:rFonts w:asciiTheme="minorHAnsi" w:hAnsiTheme="minorHAnsi" w:cstheme="minorHAnsi"/>
          <w:color w:val="000000"/>
          <w:bdr w:val="none" w:sz="0" w:space="0" w:color="auto" w:frame="1"/>
        </w:rPr>
        <w:t> form: </w:t>
      </w:r>
    </w:p>
    <w:p w:rsidR="002D1834" w:rsidRPr="002D1834" w:rsidRDefault="002D1834" w:rsidP="002D1834">
      <w:pPr>
        <w:pStyle w:val="NormalWeb"/>
        <w:shd w:val="clear" w:color="auto" w:fill="FFFFFF"/>
        <w:spacing w:before="0" w:beforeAutospacing="0" w:after="0" w:afterAutospacing="0"/>
        <w:rPr>
          <w:rFonts w:asciiTheme="minorHAnsi" w:hAnsiTheme="minorHAnsi" w:cstheme="minorHAnsi"/>
          <w:color w:val="000000"/>
        </w:rPr>
      </w:pPr>
      <w:hyperlink r:id="rId8" w:tgtFrame="_blank" w:history="1">
        <w:r w:rsidRPr="002D1834">
          <w:rPr>
            <w:rStyle w:val="Hyperlink"/>
            <w:rFonts w:asciiTheme="minorHAnsi" w:hAnsiTheme="minorHAnsi" w:cstheme="minorHAnsi"/>
            <w:bdr w:val="none" w:sz="0" w:space="0" w:color="auto" w:frame="1"/>
          </w:rPr>
          <w:t>https://forms.office.com/Pages/ResponsePage.aspx?id=uChWuyjjgkCoVkM8ntyProzropryVxtAs_S4hssiDLtUQkJXTjVLNFRSVTBTVDdVTUZZWTlOUU5MTi4u</w:t>
        </w:r>
      </w:hyperlink>
    </w:p>
    <w:p w:rsidR="002D1834" w:rsidRDefault="002D1834" w:rsidP="002D1834">
      <w:pPr>
        <w:pStyle w:val="xelementtoproof"/>
        <w:shd w:val="clear" w:color="auto" w:fill="FFFFFF"/>
        <w:spacing w:before="0" w:beforeAutospacing="0" w:after="0" w:afterAutospacing="0"/>
        <w:rPr>
          <w:rFonts w:ascii="Calibri" w:hAnsi="Calibri" w:cs="Calibri"/>
          <w:b/>
          <w:color w:val="242424"/>
          <w:sz w:val="22"/>
          <w:szCs w:val="22"/>
        </w:rPr>
      </w:pPr>
    </w:p>
    <w:p w:rsidR="002D1834" w:rsidRDefault="002D1834" w:rsidP="00307B4C">
      <w:pPr>
        <w:pStyle w:val="Heading2"/>
      </w:pPr>
      <w:r>
        <w:t>Routine Referrals</w:t>
      </w:r>
    </w:p>
    <w:p w:rsidR="002D1834" w:rsidRDefault="002D1834" w:rsidP="002D1834">
      <w:pPr>
        <w:pStyle w:val="xelementtoproof"/>
        <w:shd w:val="clear" w:color="auto" w:fill="FFFFFF"/>
        <w:spacing w:before="0" w:beforeAutospacing="0" w:after="0" w:afterAutospacing="0"/>
        <w:rPr>
          <w:rFonts w:ascii="Calibri" w:hAnsi="Calibri" w:cs="Calibri"/>
          <w:b/>
          <w:color w:val="242424"/>
          <w:sz w:val="22"/>
          <w:szCs w:val="22"/>
        </w:rPr>
      </w:pPr>
      <w:bookmarkStart w:id="0" w:name="_GoBack"/>
      <w:bookmarkEnd w:id="0"/>
    </w:p>
    <w:p w:rsidR="002D1834" w:rsidRDefault="002D1834" w:rsidP="002D1834">
      <w:pPr>
        <w:pStyle w:val="xelementtoproof"/>
        <w:shd w:val="clear" w:color="auto" w:fill="FFFFFF"/>
        <w:spacing w:before="0" w:beforeAutospacing="0" w:after="0" w:afterAutospacing="0"/>
        <w:rPr>
          <w:rFonts w:ascii="Calibri" w:hAnsi="Calibri" w:cs="Calibri"/>
          <w:b/>
          <w:color w:val="242424"/>
          <w:sz w:val="22"/>
          <w:szCs w:val="22"/>
        </w:rPr>
      </w:pPr>
      <w:r>
        <w:rPr>
          <w:rFonts w:ascii="Calibri" w:hAnsi="Calibri" w:cs="Calibri"/>
          <w:b/>
          <w:color w:val="242424"/>
          <w:sz w:val="22"/>
          <w:szCs w:val="22"/>
        </w:rPr>
        <w:t xml:space="preserve">Routine referrals to UHW should be posted to the appropriate specialty. </w:t>
      </w:r>
    </w:p>
    <w:p w:rsidR="002D1834" w:rsidRDefault="002D1834" w:rsidP="002D1834">
      <w:pPr>
        <w:pStyle w:val="xelementtoproof"/>
        <w:shd w:val="clear" w:color="auto" w:fill="FFFFFF"/>
        <w:spacing w:before="0" w:beforeAutospacing="0" w:after="0" w:afterAutospacing="0"/>
        <w:rPr>
          <w:rFonts w:ascii="Calibri" w:hAnsi="Calibri" w:cs="Calibri"/>
          <w:b/>
          <w:color w:val="242424"/>
          <w:sz w:val="22"/>
          <w:szCs w:val="22"/>
        </w:rPr>
      </w:pPr>
    </w:p>
    <w:p w:rsidR="002D1834" w:rsidRPr="002D1834" w:rsidRDefault="002D1834" w:rsidP="002D1834">
      <w:pPr>
        <w:pStyle w:val="xelementtoproof"/>
        <w:shd w:val="clear" w:color="auto" w:fill="FFFFFF"/>
        <w:spacing w:before="0" w:beforeAutospacing="0" w:after="0" w:afterAutospacing="0"/>
        <w:rPr>
          <w:rFonts w:ascii="Calibri" w:hAnsi="Calibri" w:cs="Calibri"/>
          <w:b/>
          <w:color w:val="242424"/>
          <w:sz w:val="22"/>
          <w:szCs w:val="22"/>
        </w:rPr>
      </w:pPr>
    </w:p>
    <w:sectPr w:rsidR="002D1834" w:rsidRPr="002D183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834"/>
    <w:rsid w:val="002D1834"/>
    <w:rsid w:val="00307B4C"/>
    <w:rsid w:val="006A0D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5B3BD"/>
  <w15:chartTrackingRefBased/>
  <w15:docId w15:val="{955B8338-3541-48EB-81E0-185C85D01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D183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D18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elementtoproof">
    <w:name w:val="x_elementtoproof"/>
    <w:basedOn w:val="Normal"/>
    <w:rsid w:val="002D183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2D1834"/>
    <w:rPr>
      <w:color w:val="0000FF"/>
      <w:u w:val="single"/>
    </w:rPr>
  </w:style>
  <w:style w:type="paragraph" w:customStyle="1" w:styleId="xmsonormal">
    <w:name w:val="x_msonormal"/>
    <w:basedOn w:val="Normal"/>
    <w:rsid w:val="002D183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2D183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1tihfwssm">
    <w:name w:val="mark1tihfwssm"/>
    <w:basedOn w:val="DefaultParagraphFont"/>
    <w:rsid w:val="002D1834"/>
  </w:style>
  <w:style w:type="character" w:customStyle="1" w:styleId="mark4drwrrqkh">
    <w:name w:val="mark4drwrrqkh"/>
    <w:basedOn w:val="DefaultParagraphFont"/>
    <w:rsid w:val="002D1834"/>
  </w:style>
  <w:style w:type="character" w:customStyle="1" w:styleId="Heading1Char">
    <w:name w:val="Heading 1 Char"/>
    <w:basedOn w:val="DefaultParagraphFont"/>
    <w:link w:val="Heading1"/>
    <w:uiPriority w:val="9"/>
    <w:rsid w:val="002D183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D1834"/>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7079821">
      <w:bodyDiv w:val="1"/>
      <w:marLeft w:val="0"/>
      <w:marRight w:val="0"/>
      <w:marTop w:val="0"/>
      <w:marBottom w:val="0"/>
      <w:divBdr>
        <w:top w:val="none" w:sz="0" w:space="0" w:color="auto"/>
        <w:left w:val="none" w:sz="0" w:space="0" w:color="auto"/>
        <w:bottom w:val="none" w:sz="0" w:space="0" w:color="auto"/>
        <w:right w:val="none" w:sz="0" w:space="0" w:color="auto"/>
      </w:divBdr>
    </w:div>
    <w:div w:id="1877619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hMuv5TApkQ7WJsNQYqeHxnBfV3daWfLAOt5nLinQig&amp;u=https%3a%2f%2fforms%2eoffice%2ecom%2fPages%2fResponsePage%2easpx%3fid%3duChWuyjjgkCoVkM8ntyProzropryVxtAs%5fS4hssiDLtUQkJXTjVLNFRSVTBTVDdVTUZZWTlOUU5MTi4u" TargetMode="External"/><Relationship Id="rId3" Type="http://schemas.openxmlformats.org/officeDocument/2006/relationships/webSettings" Target="webSettings.xml"/><Relationship Id="rId7" Type="http://schemas.openxmlformats.org/officeDocument/2006/relationships/hyperlink" Target="https://scanmail.trustwave.com/?c=261&amp;d=hMuv5TApkQ7WJsNQYqeHxnBfV3daWfLAOt5nLinQig&amp;u=https%3a%2f%2fforms%2eoffice%2ecom%2fPages%2fResponsePage%2easpx%3fid%3duChWuyjjgkCoVkM8ntyProzropryVxtAs%5fS4hssiDLtUQkJXTjVLNFRSVTBTVDdVTUZZWTlOUU5MTi4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anmail.trustwave.com/?c=261&amp;d=hMuv5TApkQ7WJsNQYqeHxnBfV3daWfLAOt5nLinQig&amp;u=https%3a%2f%2fforms%2eoffice%2ecom%2fPages%2fResponsePage%2easpx%3fid%3duChWuyjjgkCoVkM8ntyProzropryVxtAs%5fS4hssiDLtUQkJXTjVLNFRSVTBTVDdVTUZZWTlOUU5MTi4u" TargetMode="External"/><Relationship Id="rId5" Type="http://schemas.openxmlformats.org/officeDocument/2006/relationships/hyperlink" Target="https://scanmail.trustwave.com/?c=261&amp;d=hMuv5TApkQ7WJsNQYqeHxnBfV3daWfLAOt5nLinQig&amp;u=https%3a%2f%2fforms%2eoffice%2ecom%2fPages%2fResponsePage%2easpx%3fid%3duChWuyjjgkCoVkM8ntyProzropryVxtAs%5fS4hssiDLtUQkJXTjVLNFRSVTBTVDdVTUZZWTlOUU5MTi4u" TargetMode="External"/><Relationship Id="rId10" Type="http://schemas.openxmlformats.org/officeDocument/2006/relationships/theme" Target="theme/theme1.xml"/><Relationship Id="rId4" Type="http://schemas.openxmlformats.org/officeDocument/2006/relationships/hyperlink" Target="mailto:eye.casualty.cav@wales.nhs.uk"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474</Words>
  <Characters>2706</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
      <vt:lpstr>Referrals to University Hospital Wales Ophthalmology </vt:lpstr>
      <vt:lpstr>    Urgent Referrals</vt:lpstr>
      <vt:lpstr>    Wet AMD</vt:lpstr>
      <vt:lpstr>    Routine Referrals</vt:lpstr>
    </vt:vector>
  </TitlesOfParts>
  <Company>Betsi Cadwaladr University Health Board</Company>
  <LinksUpToDate>false</LinksUpToDate>
  <CharactersWithSpaces>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Lado (BCUHB - Workforce &amp; Organisational Development)</dc:creator>
  <cp:keywords/>
  <dc:description/>
  <cp:lastModifiedBy>Francesca Lado (BCUHB - Workforce &amp; Organisational Development)</cp:lastModifiedBy>
  <cp:revision>1</cp:revision>
  <dcterms:created xsi:type="dcterms:W3CDTF">2023-11-29T21:32:00Z</dcterms:created>
  <dcterms:modified xsi:type="dcterms:W3CDTF">2023-11-29T21:42:00Z</dcterms:modified>
</cp:coreProperties>
</file>